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BE" w:rsidRPr="004E6A9E" w:rsidRDefault="004E6A9E" w:rsidP="00260D6E">
      <w:pPr>
        <w:tabs>
          <w:tab w:val="left" w:pos="709"/>
          <w:tab w:val="left" w:pos="1134"/>
          <w:tab w:val="left" w:pos="9072"/>
        </w:tabs>
        <w:spacing w:before="120"/>
        <w:ind w:right="284"/>
        <w:contextualSpacing/>
        <w:jc w:val="both"/>
        <w:rPr>
          <w:rFonts w:ascii="Times New Roman" w:hAnsi="Times New Roman" w:cs="Times New Roman"/>
          <w:b/>
          <w:sz w:val="28"/>
          <w:szCs w:val="28"/>
          <w:lang w:val="en-US"/>
        </w:rPr>
      </w:pPr>
      <w:bookmarkStart w:id="0" w:name="_GoBack"/>
      <w:bookmarkEnd w:id="0"/>
      <w:r w:rsidRPr="004E6A9E">
        <w:rPr>
          <w:rFonts w:ascii="Times New Roman" w:hAnsi="Times New Roman" w:cs="Times New Roman"/>
          <w:b/>
          <w:bCs/>
          <w:color w:val="222222"/>
          <w:sz w:val="28"/>
          <w:szCs w:val="28"/>
          <w:shd w:val="clear" w:color="auto" w:fill="FFFFFF"/>
          <w:lang w:val="en-US"/>
        </w:rPr>
        <w:t>Computer-assisted translation systems: peculiarities of their usage as tools for working on a linguistic product</w:t>
      </w:r>
    </w:p>
    <w:p w:rsidR="00304250" w:rsidRPr="0014096F" w:rsidRDefault="004F2EBE" w:rsidP="00260D6E">
      <w:pPr>
        <w:spacing w:before="120"/>
        <w:jc w:val="center"/>
        <w:rPr>
          <w:rFonts w:ascii="Times New Roman" w:hAnsi="Times New Roman" w:cs="Times New Roman"/>
          <w:sz w:val="24"/>
          <w:szCs w:val="24"/>
          <w:u w:val="single"/>
          <w:vertAlign w:val="superscript"/>
          <w:lang w:val="en-US"/>
        </w:rPr>
      </w:pPr>
      <w:proofErr w:type="spellStart"/>
      <w:r w:rsidRPr="0014096F">
        <w:rPr>
          <w:rFonts w:ascii="Times New Roman" w:hAnsi="Times New Roman" w:cs="Times New Roman"/>
          <w:sz w:val="24"/>
          <w:szCs w:val="24"/>
          <w:u w:val="single"/>
          <w:lang w:val="en-US"/>
        </w:rPr>
        <w:t>Kateryna</w:t>
      </w:r>
      <w:proofErr w:type="spellEnd"/>
      <w:r w:rsidRPr="0014096F">
        <w:rPr>
          <w:rFonts w:ascii="Times New Roman" w:hAnsi="Times New Roman" w:cs="Times New Roman"/>
          <w:sz w:val="24"/>
          <w:szCs w:val="24"/>
          <w:u w:val="single"/>
          <w:lang w:val="en-US"/>
        </w:rPr>
        <w:t xml:space="preserve"> </w:t>
      </w:r>
      <w:proofErr w:type="spellStart"/>
      <w:r w:rsidRPr="0014096F">
        <w:rPr>
          <w:rFonts w:ascii="Times New Roman" w:hAnsi="Times New Roman" w:cs="Times New Roman"/>
          <w:sz w:val="24"/>
          <w:szCs w:val="24"/>
          <w:u w:val="single"/>
          <w:lang w:val="en-US"/>
        </w:rPr>
        <w:t>Lishnievska</w:t>
      </w:r>
      <w:proofErr w:type="spellEnd"/>
      <w:r w:rsidRPr="0014096F">
        <w:rPr>
          <w:rFonts w:ascii="Times New Roman" w:hAnsi="Times New Roman" w:cs="Times New Roman"/>
          <w:sz w:val="24"/>
          <w:szCs w:val="24"/>
          <w:u w:val="single"/>
          <w:lang w:val="en-US"/>
        </w:rPr>
        <w:t xml:space="preserve"> </w:t>
      </w:r>
      <w:r w:rsidRPr="0014096F">
        <w:rPr>
          <w:rFonts w:ascii="Times New Roman" w:hAnsi="Times New Roman" w:cs="Times New Roman"/>
          <w:sz w:val="24"/>
          <w:szCs w:val="24"/>
          <w:u w:val="single"/>
          <w:vertAlign w:val="superscript"/>
          <w:lang w:val="en-US"/>
        </w:rPr>
        <w:t>1</w:t>
      </w:r>
      <w:r w:rsidRPr="0014096F">
        <w:rPr>
          <w:rFonts w:ascii="Times New Roman" w:hAnsi="Times New Roman" w:cs="Times New Roman"/>
          <w:sz w:val="24"/>
          <w:szCs w:val="24"/>
          <w:lang w:val="uk-UA"/>
        </w:rPr>
        <w:t xml:space="preserve">, </w:t>
      </w:r>
      <w:proofErr w:type="spellStart"/>
      <w:r w:rsidRPr="0014096F">
        <w:rPr>
          <w:rFonts w:ascii="Times New Roman" w:hAnsi="Times New Roman" w:cs="Times New Roman"/>
          <w:sz w:val="24"/>
          <w:szCs w:val="24"/>
          <w:lang w:val="en-US"/>
        </w:rPr>
        <w:t>Iryna</w:t>
      </w:r>
      <w:proofErr w:type="spellEnd"/>
      <w:r w:rsidRPr="0014096F">
        <w:rPr>
          <w:rFonts w:ascii="Times New Roman" w:hAnsi="Times New Roman" w:cs="Times New Roman"/>
          <w:sz w:val="24"/>
          <w:szCs w:val="24"/>
          <w:lang w:val="en-US"/>
        </w:rPr>
        <w:t xml:space="preserve"> Karamysheva</w:t>
      </w:r>
      <w:r w:rsidRPr="0014096F">
        <w:rPr>
          <w:rFonts w:ascii="Times New Roman" w:hAnsi="Times New Roman" w:cs="Times New Roman"/>
          <w:sz w:val="24"/>
          <w:szCs w:val="24"/>
          <w:vertAlign w:val="superscript"/>
          <w:lang w:val="en-US"/>
        </w:rPr>
        <w:t>2</w:t>
      </w:r>
    </w:p>
    <w:p w:rsidR="004F2EBE" w:rsidRPr="0014096F" w:rsidRDefault="004F2EBE" w:rsidP="00260D6E">
      <w:pPr>
        <w:pStyle w:val="a3"/>
        <w:numPr>
          <w:ilvl w:val="0"/>
          <w:numId w:val="1"/>
        </w:numPr>
        <w:spacing w:before="120"/>
        <w:jc w:val="center"/>
        <w:rPr>
          <w:rFonts w:ascii="Times New Roman" w:hAnsi="Times New Roman" w:cs="Times New Roman"/>
          <w:sz w:val="20"/>
          <w:szCs w:val="20"/>
          <w:lang w:val="en-US"/>
        </w:rPr>
      </w:pPr>
      <w:r w:rsidRPr="0014096F">
        <w:rPr>
          <w:rFonts w:ascii="Times New Roman" w:hAnsi="Times New Roman" w:cs="Times New Roman"/>
          <w:sz w:val="20"/>
          <w:szCs w:val="20"/>
          <w:lang w:val="en-US"/>
        </w:rPr>
        <w:t xml:space="preserve">Department of Applied Linguistics, </w:t>
      </w:r>
      <w:proofErr w:type="spellStart"/>
      <w:r w:rsidRPr="0014096F">
        <w:rPr>
          <w:rFonts w:ascii="Times New Roman" w:hAnsi="Times New Roman" w:cs="Times New Roman"/>
          <w:sz w:val="20"/>
          <w:szCs w:val="20"/>
          <w:lang w:val="en-US"/>
        </w:rPr>
        <w:t>Lviv</w:t>
      </w:r>
      <w:proofErr w:type="spellEnd"/>
      <w:r w:rsidRPr="0014096F">
        <w:rPr>
          <w:rFonts w:ascii="Times New Roman" w:hAnsi="Times New Roman" w:cs="Times New Roman"/>
          <w:sz w:val="20"/>
          <w:szCs w:val="20"/>
          <w:lang w:val="en-US"/>
        </w:rPr>
        <w:t xml:space="preserve"> Polytechnic  National  University, UKRAINE, </w:t>
      </w:r>
      <w:proofErr w:type="spellStart"/>
      <w:r w:rsidR="00796223" w:rsidRPr="0014096F">
        <w:rPr>
          <w:rFonts w:ascii="Times New Roman" w:hAnsi="Times New Roman" w:cs="Times New Roman"/>
          <w:sz w:val="20"/>
          <w:szCs w:val="20"/>
          <w:lang w:val="en-US"/>
        </w:rPr>
        <w:t>Lviv</w:t>
      </w:r>
      <w:proofErr w:type="spellEnd"/>
      <w:r w:rsidRPr="0014096F">
        <w:rPr>
          <w:rFonts w:ascii="Times New Roman" w:hAnsi="Times New Roman" w:cs="Times New Roman"/>
          <w:sz w:val="20"/>
          <w:szCs w:val="20"/>
          <w:lang w:val="en-US"/>
        </w:rPr>
        <w:t>,</w:t>
      </w:r>
      <w:r w:rsidR="00796223" w:rsidRPr="0014096F">
        <w:rPr>
          <w:rFonts w:ascii="Times New Roman" w:hAnsi="Times New Roman" w:cs="Times New Roman"/>
          <w:sz w:val="20"/>
          <w:szCs w:val="20"/>
          <w:lang w:val="en-US"/>
        </w:rPr>
        <w:t xml:space="preserve"> 5 </w:t>
      </w:r>
      <w:proofErr w:type="spellStart"/>
      <w:r w:rsidR="00796223" w:rsidRPr="0014096F">
        <w:rPr>
          <w:rFonts w:ascii="Times New Roman" w:hAnsi="Times New Roman" w:cs="Times New Roman"/>
          <w:sz w:val="20"/>
          <w:szCs w:val="20"/>
          <w:lang w:val="en-US"/>
        </w:rPr>
        <w:t>Mytropolyt</w:t>
      </w:r>
      <w:proofErr w:type="spellEnd"/>
      <w:r w:rsidR="00796223" w:rsidRPr="0014096F">
        <w:rPr>
          <w:rFonts w:ascii="Times New Roman" w:hAnsi="Times New Roman" w:cs="Times New Roman"/>
          <w:sz w:val="20"/>
          <w:szCs w:val="20"/>
          <w:lang w:val="en-US"/>
        </w:rPr>
        <w:t xml:space="preserve">  Andrei </w:t>
      </w:r>
      <w:r w:rsidRPr="0014096F">
        <w:rPr>
          <w:rFonts w:ascii="Times New Roman" w:hAnsi="Times New Roman" w:cs="Times New Roman"/>
          <w:sz w:val="20"/>
          <w:szCs w:val="20"/>
          <w:lang w:val="en-US"/>
        </w:rPr>
        <w:t xml:space="preserve"> Street, E-mail: </w:t>
      </w:r>
      <w:hyperlink r:id="rId8" w:history="1">
        <w:r w:rsidR="00796223" w:rsidRPr="0014096F">
          <w:rPr>
            <w:rStyle w:val="a4"/>
            <w:rFonts w:ascii="Times New Roman" w:hAnsi="Times New Roman" w:cs="Times New Roman"/>
            <w:color w:val="auto"/>
            <w:sz w:val="20"/>
            <w:szCs w:val="20"/>
            <w:lang w:val="en-US"/>
          </w:rPr>
          <w:t>k.lishnievska@gmail.com</w:t>
        </w:r>
      </w:hyperlink>
    </w:p>
    <w:p w:rsidR="00796223" w:rsidRPr="0014096F" w:rsidRDefault="00796223" w:rsidP="00260D6E">
      <w:pPr>
        <w:pStyle w:val="a3"/>
        <w:numPr>
          <w:ilvl w:val="0"/>
          <w:numId w:val="1"/>
        </w:numPr>
        <w:spacing w:before="120"/>
        <w:jc w:val="center"/>
        <w:rPr>
          <w:rFonts w:ascii="Times New Roman" w:hAnsi="Times New Roman" w:cs="Times New Roman"/>
          <w:sz w:val="20"/>
          <w:szCs w:val="20"/>
          <w:lang w:val="en-US"/>
        </w:rPr>
      </w:pPr>
      <w:r w:rsidRPr="0014096F">
        <w:rPr>
          <w:rFonts w:ascii="Times New Roman" w:hAnsi="Times New Roman" w:cs="Times New Roman"/>
          <w:sz w:val="20"/>
          <w:szCs w:val="20"/>
          <w:lang w:val="en-US"/>
        </w:rPr>
        <w:t xml:space="preserve">Department of Applied Linguistics, </w:t>
      </w:r>
      <w:proofErr w:type="spellStart"/>
      <w:r w:rsidRPr="0014096F">
        <w:rPr>
          <w:rFonts w:ascii="Times New Roman" w:hAnsi="Times New Roman" w:cs="Times New Roman"/>
          <w:sz w:val="20"/>
          <w:szCs w:val="20"/>
          <w:lang w:val="en-US"/>
        </w:rPr>
        <w:t>Lviv</w:t>
      </w:r>
      <w:proofErr w:type="spellEnd"/>
      <w:r w:rsidRPr="0014096F">
        <w:rPr>
          <w:rFonts w:ascii="Times New Roman" w:hAnsi="Times New Roman" w:cs="Times New Roman"/>
          <w:sz w:val="20"/>
          <w:szCs w:val="20"/>
          <w:lang w:val="en-US"/>
        </w:rPr>
        <w:t xml:space="preserve"> Polytechnic  National  University, UKRAINE, </w:t>
      </w:r>
      <w:proofErr w:type="spellStart"/>
      <w:r w:rsidRPr="0014096F">
        <w:rPr>
          <w:rFonts w:ascii="Times New Roman" w:hAnsi="Times New Roman" w:cs="Times New Roman"/>
          <w:sz w:val="20"/>
          <w:szCs w:val="20"/>
          <w:lang w:val="en-US"/>
        </w:rPr>
        <w:t>Lviv</w:t>
      </w:r>
      <w:proofErr w:type="spellEnd"/>
      <w:r w:rsidRPr="0014096F">
        <w:rPr>
          <w:rFonts w:ascii="Times New Roman" w:hAnsi="Times New Roman" w:cs="Times New Roman"/>
          <w:sz w:val="20"/>
          <w:szCs w:val="20"/>
          <w:lang w:val="en-US"/>
        </w:rPr>
        <w:t xml:space="preserve">, 5 </w:t>
      </w:r>
      <w:proofErr w:type="spellStart"/>
      <w:r w:rsidRPr="0014096F">
        <w:rPr>
          <w:rFonts w:ascii="Times New Roman" w:hAnsi="Times New Roman" w:cs="Times New Roman"/>
          <w:sz w:val="20"/>
          <w:szCs w:val="20"/>
          <w:lang w:val="en-US"/>
        </w:rPr>
        <w:t>Mytropolyt</w:t>
      </w:r>
      <w:proofErr w:type="spellEnd"/>
      <w:r w:rsidRPr="0014096F">
        <w:rPr>
          <w:rFonts w:ascii="Times New Roman" w:hAnsi="Times New Roman" w:cs="Times New Roman"/>
          <w:sz w:val="20"/>
          <w:szCs w:val="20"/>
          <w:lang w:val="en-US"/>
        </w:rPr>
        <w:t xml:space="preserve">  Andrei  Street, E-mail: </w:t>
      </w:r>
      <w:hyperlink r:id="rId9" w:history="1">
        <w:r w:rsidRPr="0014096F">
          <w:rPr>
            <w:rStyle w:val="a4"/>
            <w:rFonts w:ascii="Times New Roman" w:hAnsi="Times New Roman" w:cs="Times New Roman"/>
            <w:color w:val="auto"/>
            <w:sz w:val="20"/>
            <w:szCs w:val="20"/>
            <w:lang w:val="en-US"/>
          </w:rPr>
          <w:t>iryn_ka@ukr.net</w:t>
        </w:r>
      </w:hyperlink>
    </w:p>
    <w:p w:rsidR="004E212B" w:rsidRDefault="00796223" w:rsidP="0014096F">
      <w:pPr>
        <w:jc w:val="both"/>
        <w:rPr>
          <w:rFonts w:ascii="Times New Roman" w:hAnsi="Times New Roman" w:cs="Times New Roman"/>
          <w:b/>
          <w:i/>
          <w:lang w:val="en-US"/>
        </w:rPr>
      </w:pPr>
      <w:r w:rsidRPr="00796223">
        <w:rPr>
          <w:rFonts w:ascii="Times New Roman" w:hAnsi="Times New Roman" w:cs="Times New Roman"/>
          <w:b/>
          <w:i/>
          <w:lang w:val="en-US"/>
        </w:rPr>
        <w:t>Abstract –</w:t>
      </w:r>
      <w:r w:rsidR="00424C84">
        <w:rPr>
          <w:rFonts w:ascii="Times New Roman" w:hAnsi="Times New Roman" w:cs="Times New Roman"/>
          <w:b/>
          <w:i/>
          <w:lang w:val="en-US"/>
        </w:rPr>
        <w:t xml:space="preserve"> </w:t>
      </w:r>
      <w:r w:rsidR="00424C84" w:rsidRPr="00424C84">
        <w:rPr>
          <w:rFonts w:ascii="Times New Roman" w:hAnsi="Times New Roman" w:cs="Times New Roman"/>
          <w:b/>
          <w:i/>
          <w:lang w:val="en-US"/>
        </w:rPr>
        <w:t xml:space="preserve">This article is devoted to the research of the usage of computer-assisted translation systems SDL TRADOS Studio 2017 and </w:t>
      </w:r>
      <w:proofErr w:type="spellStart"/>
      <w:r w:rsidR="00424C84" w:rsidRPr="00424C84">
        <w:rPr>
          <w:rFonts w:ascii="Times New Roman" w:hAnsi="Times New Roman" w:cs="Times New Roman"/>
          <w:b/>
          <w:i/>
          <w:lang w:val="en-US"/>
        </w:rPr>
        <w:t>MemoQ</w:t>
      </w:r>
      <w:proofErr w:type="spellEnd"/>
      <w:r w:rsidR="00424C84" w:rsidRPr="00424C84">
        <w:rPr>
          <w:rFonts w:ascii="Times New Roman" w:hAnsi="Times New Roman" w:cs="Times New Roman"/>
          <w:b/>
          <w:i/>
          <w:lang w:val="en-US"/>
        </w:rPr>
        <w:t xml:space="preserve"> Translator Pro 2017 as tools for </w:t>
      </w:r>
      <w:r w:rsidR="00FB4E66">
        <w:rPr>
          <w:rFonts w:ascii="Times New Roman" w:hAnsi="Times New Roman" w:cs="Times New Roman"/>
          <w:b/>
          <w:i/>
          <w:lang w:val="en-US"/>
        </w:rPr>
        <w:t>translating</w:t>
      </w:r>
      <w:r w:rsidR="00424C84" w:rsidRPr="00424C84">
        <w:rPr>
          <w:rFonts w:ascii="Times New Roman" w:hAnsi="Times New Roman" w:cs="Times New Roman"/>
          <w:b/>
          <w:i/>
          <w:lang w:val="en-US"/>
        </w:rPr>
        <w:t xml:space="preserve"> a linguistic product.</w:t>
      </w:r>
      <w:r w:rsidR="00424C84">
        <w:rPr>
          <w:rFonts w:ascii="Times New Roman" w:hAnsi="Times New Roman" w:cs="Times New Roman"/>
          <w:b/>
          <w:i/>
          <w:lang w:val="en-US"/>
        </w:rPr>
        <w:t xml:space="preserve"> </w:t>
      </w:r>
      <w:r w:rsidR="00FB4E66">
        <w:rPr>
          <w:rFonts w:ascii="Times New Roman" w:hAnsi="Times New Roman" w:cs="Times New Roman"/>
          <w:b/>
          <w:i/>
          <w:lang w:val="en-US"/>
        </w:rPr>
        <w:t>The concepts of project and terminology management systems</w:t>
      </w:r>
      <w:r w:rsidR="00FB4E66">
        <w:rPr>
          <w:rFonts w:ascii="Times New Roman" w:hAnsi="Times New Roman" w:cs="Times New Roman"/>
          <w:b/>
          <w:i/>
          <w:lang w:val="uk-UA"/>
        </w:rPr>
        <w:t xml:space="preserve">, </w:t>
      </w:r>
      <w:r w:rsidR="00FB4E66">
        <w:rPr>
          <w:rFonts w:ascii="Times New Roman" w:hAnsi="Times New Roman" w:cs="Times New Roman"/>
          <w:b/>
          <w:i/>
          <w:lang w:val="en-US"/>
        </w:rPr>
        <w:t xml:space="preserve">translation memory and </w:t>
      </w:r>
      <w:r w:rsidR="00743889">
        <w:rPr>
          <w:rFonts w:ascii="Times New Roman" w:hAnsi="Times New Roman" w:cs="Times New Roman"/>
          <w:b/>
          <w:i/>
          <w:lang w:val="en-US"/>
        </w:rPr>
        <w:t xml:space="preserve">translation </w:t>
      </w:r>
      <w:r w:rsidR="00FB4E66">
        <w:rPr>
          <w:rFonts w:ascii="Times New Roman" w:hAnsi="Times New Roman" w:cs="Times New Roman"/>
          <w:b/>
          <w:i/>
          <w:lang w:val="en-US"/>
        </w:rPr>
        <w:t>quality assurance are clarified in this article.</w:t>
      </w:r>
    </w:p>
    <w:p w:rsidR="00FB4E66" w:rsidRPr="004E212B" w:rsidRDefault="00FB4E66" w:rsidP="0014096F">
      <w:pPr>
        <w:jc w:val="both"/>
        <w:rPr>
          <w:rFonts w:ascii="Times New Roman" w:hAnsi="Times New Roman" w:cs="Times New Roman"/>
          <w:b/>
          <w:i/>
          <w:lang w:val="en-US"/>
        </w:rPr>
      </w:pPr>
      <w:r>
        <w:rPr>
          <w:rFonts w:ascii="Times New Roman" w:hAnsi="Times New Roman" w:cs="Times New Roman"/>
          <w:lang w:val="en-US"/>
        </w:rPr>
        <w:t xml:space="preserve">Keywords – </w:t>
      </w:r>
      <w:r w:rsidRPr="00FB4E66">
        <w:rPr>
          <w:rFonts w:ascii="Times New Roman" w:hAnsi="Times New Roman"/>
          <w:lang w:val="en-US"/>
        </w:rPr>
        <w:t>computer-assisted translation, computer-assisted translation tool, project management, translation memory, terminology management</w:t>
      </w:r>
      <w:r>
        <w:rPr>
          <w:rFonts w:ascii="Times New Roman" w:hAnsi="Times New Roman"/>
          <w:lang w:val="en-US"/>
        </w:rPr>
        <w:t xml:space="preserve">, </w:t>
      </w:r>
      <w:r w:rsidR="00743889">
        <w:rPr>
          <w:rFonts w:ascii="Times New Roman" w:hAnsi="Times New Roman"/>
          <w:lang w:val="en-US"/>
        </w:rPr>
        <w:t xml:space="preserve">translation </w:t>
      </w:r>
      <w:r>
        <w:rPr>
          <w:rFonts w:ascii="Times New Roman" w:hAnsi="Times New Roman"/>
          <w:lang w:val="en-US"/>
        </w:rPr>
        <w:t>quality assurance.</w:t>
      </w:r>
    </w:p>
    <w:p w:rsidR="00FB4E66" w:rsidRDefault="00FB4E66" w:rsidP="00FB4E66">
      <w:pPr>
        <w:jc w:val="center"/>
        <w:rPr>
          <w:rFonts w:ascii="Times New Roman" w:hAnsi="Times New Roman" w:cs="Times New Roman"/>
          <w:b/>
          <w:sz w:val="24"/>
          <w:szCs w:val="24"/>
          <w:lang w:val="en-US"/>
        </w:rPr>
      </w:pPr>
      <w:r w:rsidRPr="00FB4E66">
        <w:rPr>
          <w:rFonts w:ascii="Times New Roman" w:hAnsi="Times New Roman" w:cs="Times New Roman"/>
          <w:b/>
          <w:sz w:val="24"/>
          <w:szCs w:val="24"/>
          <w:lang w:val="en-US"/>
        </w:rPr>
        <w:t>Introduction</w:t>
      </w:r>
    </w:p>
    <w:p w:rsidR="00A2072F" w:rsidRPr="004E212B" w:rsidRDefault="00A2072F" w:rsidP="002E446A">
      <w:pPr>
        <w:ind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In the 21st century, text translation without the use of special programs can be compared to the typing on a typewriter. Nowadays, a large number of computer-assisted translation systems have been developed. Therefore, the translator can use these systems in the process of translation. With the use of computer-assisted translation systems, a skilled translator is able to perform high-quality, high-volume translation in a short period of time. </w:t>
      </w:r>
    </w:p>
    <w:p w:rsidR="00A2072F" w:rsidRPr="004E212B" w:rsidRDefault="00A2072F" w:rsidP="002E446A">
      <w:pPr>
        <w:ind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Today, there are many software products that translators can use. Some software products are more functional, but they are very expensive, other products are less functional, but their cost is also much lower, some of them are free of charge. The main task of all computer-assisted translation tools is to help the translator to perform a qualitative and professional translation of a specific linguistic product.</w:t>
      </w:r>
    </w:p>
    <w:p w:rsidR="00261401" w:rsidRPr="004E212B" w:rsidRDefault="00A2072F" w:rsidP="002E446A">
      <w:pPr>
        <w:ind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The users of such systems are competent translators. The translator has access to terminology in several languages and translation memory. It is important that during </w:t>
      </w:r>
      <w:r w:rsidRPr="004E6A9E">
        <w:rPr>
          <w:rFonts w:ascii="Times New Roman" w:hAnsi="Times New Roman" w:cs="Times New Roman"/>
          <w:sz w:val="24"/>
          <w:szCs w:val="24"/>
          <w:lang w:val="en-US"/>
        </w:rPr>
        <w:t>the work</w:t>
      </w:r>
      <w:r w:rsidRPr="004E212B">
        <w:rPr>
          <w:rFonts w:ascii="Times New Roman" w:hAnsi="Times New Roman" w:cs="Times New Roman"/>
          <w:sz w:val="24"/>
          <w:szCs w:val="24"/>
          <w:lang w:val="en-US"/>
        </w:rPr>
        <w:t xml:space="preserve"> with such software products the translator is able to manage translation projects, the multilingual terminological base </w:t>
      </w:r>
      <w:r w:rsidR="00054999" w:rsidRPr="004E6A9E">
        <w:rPr>
          <w:rFonts w:ascii="Times New Roman" w:hAnsi="Times New Roman" w:cs="Times New Roman"/>
          <w:sz w:val="24"/>
          <w:szCs w:val="24"/>
          <w:lang w:val="en-US"/>
        </w:rPr>
        <w:t>as well as</w:t>
      </w:r>
      <w:r w:rsidRPr="004E212B">
        <w:rPr>
          <w:rFonts w:ascii="Times New Roman" w:hAnsi="Times New Roman" w:cs="Times New Roman"/>
          <w:sz w:val="24"/>
          <w:szCs w:val="24"/>
          <w:lang w:val="en-US"/>
        </w:rPr>
        <w:t xml:space="preserve"> the common translation memory which stores all the previous translation segments.</w:t>
      </w:r>
    </w:p>
    <w:p w:rsidR="00A2072F" w:rsidRPr="004E212B" w:rsidRDefault="00A2072F" w:rsidP="002E446A">
      <w:pPr>
        <w:ind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Due to their functionality, computer-assisted translation systems become an indispensable tool for translators. In addition, they help to save the time of</w:t>
      </w:r>
      <w:r w:rsidR="00054999">
        <w:rPr>
          <w:rFonts w:ascii="Times New Roman" w:hAnsi="Times New Roman" w:cs="Times New Roman"/>
          <w:sz w:val="24"/>
          <w:szCs w:val="24"/>
          <w:lang w:val="en-US"/>
        </w:rPr>
        <w:t xml:space="preserve"> a</w:t>
      </w:r>
      <w:r w:rsidRPr="004E212B">
        <w:rPr>
          <w:rFonts w:ascii="Times New Roman" w:hAnsi="Times New Roman" w:cs="Times New Roman"/>
          <w:sz w:val="24"/>
          <w:szCs w:val="24"/>
          <w:lang w:val="en-US"/>
        </w:rPr>
        <w:t xml:space="preserve"> translator and guarantee a high-quality translation. Therefore, these tools are in demand on the market of </w:t>
      </w:r>
      <w:r w:rsidRPr="004E6A9E">
        <w:rPr>
          <w:rFonts w:ascii="Times New Roman" w:hAnsi="Times New Roman" w:cs="Times New Roman"/>
          <w:sz w:val="24"/>
          <w:szCs w:val="24"/>
          <w:lang w:val="en-US"/>
        </w:rPr>
        <w:t xml:space="preserve">application </w:t>
      </w:r>
      <w:r w:rsidR="00054999" w:rsidRPr="004E6A9E">
        <w:rPr>
          <w:rFonts w:ascii="Times New Roman" w:hAnsi="Times New Roman" w:cs="Times New Roman"/>
          <w:sz w:val="24"/>
          <w:szCs w:val="24"/>
          <w:lang w:val="en-US"/>
        </w:rPr>
        <w:t xml:space="preserve">software </w:t>
      </w:r>
      <w:r w:rsidRPr="004E6A9E">
        <w:rPr>
          <w:rFonts w:ascii="Times New Roman" w:hAnsi="Times New Roman" w:cs="Times New Roman"/>
          <w:sz w:val="24"/>
          <w:szCs w:val="24"/>
          <w:lang w:val="en-US"/>
        </w:rPr>
        <w:t>program</w:t>
      </w:r>
      <w:r w:rsidR="00054999" w:rsidRPr="004E6A9E">
        <w:rPr>
          <w:rFonts w:ascii="Times New Roman" w:hAnsi="Times New Roman" w:cs="Times New Roman"/>
          <w:sz w:val="24"/>
          <w:szCs w:val="24"/>
          <w:lang w:val="en-US"/>
        </w:rPr>
        <w:t>s</w:t>
      </w:r>
      <w:r w:rsidRPr="004E6A9E">
        <w:rPr>
          <w:rFonts w:ascii="Times New Roman" w:hAnsi="Times New Roman" w:cs="Times New Roman"/>
          <w:sz w:val="24"/>
          <w:szCs w:val="24"/>
          <w:lang w:val="en-US"/>
        </w:rPr>
        <w:t>.</w:t>
      </w:r>
    </w:p>
    <w:p w:rsidR="00A2072F" w:rsidRPr="004E212B" w:rsidRDefault="00A2072F" w:rsidP="002E446A">
      <w:pPr>
        <w:ind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The computer-assisted translation tools play an important role because choosing the optimal settings in such a program makes the translation process more convenient. Therefore, it is quite expectedly that the problem of performing professional and high-quality translation with the help of computer-assisted tools attracts the attention and interest not only of experts in the IT-industry, but also of linguists, who study the problems of </w:t>
      </w:r>
      <w:r w:rsidRPr="004E6A9E">
        <w:rPr>
          <w:rFonts w:ascii="Times New Roman" w:hAnsi="Times New Roman" w:cs="Times New Roman"/>
          <w:sz w:val="24"/>
          <w:szCs w:val="24"/>
          <w:lang w:val="en-US"/>
        </w:rPr>
        <w:t>these systems</w:t>
      </w:r>
      <w:r w:rsidR="00DD0EBD" w:rsidRPr="004E6A9E">
        <w:rPr>
          <w:rFonts w:ascii="Times New Roman" w:hAnsi="Times New Roman" w:cs="Times New Roman"/>
          <w:sz w:val="24"/>
          <w:szCs w:val="24"/>
          <w:lang w:val="en-US"/>
        </w:rPr>
        <w:t>’ functioning</w:t>
      </w:r>
      <w:r w:rsidRPr="004E212B">
        <w:rPr>
          <w:rFonts w:ascii="Times New Roman" w:hAnsi="Times New Roman" w:cs="Times New Roman"/>
          <w:sz w:val="24"/>
          <w:szCs w:val="24"/>
          <w:lang w:val="en-US"/>
        </w:rPr>
        <w:t>, in partic</w:t>
      </w:r>
      <w:r w:rsidR="007F201D">
        <w:rPr>
          <w:rFonts w:ascii="Times New Roman" w:hAnsi="Times New Roman" w:cs="Times New Roman"/>
          <w:sz w:val="24"/>
          <w:szCs w:val="24"/>
          <w:lang w:val="en-US"/>
        </w:rPr>
        <w:t>ular: J. Russell [9], R. Kohn [</w:t>
      </w:r>
      <w:r w:rsidR="008A6374">
        <w:rPr>
          <w:rFonts w:ascii="Times New Roman" w:hAnsi="Times New Roman" w:cs="Times New Roman"/>
          <w:sz w:val="24"/>
          <w:szCs w:val="24"/>
          <w:lang w:val="en-US"/>
        </w:rPr>
        <w:t xml:space="preserve">9], O.V. </w:t>
      </w:r>
      <w:proofErr w:type="spellStart"/>
      <w:r w:rsidR="008A6374">
        <w:rPr>
          <w:rFonts w:ascii="Times New Roman" w:hAnsi="Times New Roman" w:cs="Times New Roman"/>
          <w:sz w:val="24"/>
          <w:szCs w:val="24"/>
          <w:lang w:val="en-US"/>
        </w:rPr>
        <w:t>Skvortsova</w:t>
      </w:r>
      <w:proofErr w:type="spellEnd"/>
      <w:r w:rsidR="008A6374">
        <w:rPr>
          <w:rFonts w:ascii="Times New Roman" w:hAnsi="Times New Roman" w:cs="Times New Roman"/>
          <w:sz w:val="24"/>
          <w:szCs w:val="24"/>
          <w:lang w:val="en-US"/>
        </w:rPr>
        <w:t xml:space="preserve"> [1</w:t>
      </w:r>
      <w:r w:rsidR="008A6374">
        <w:rPr>
          <w:rFonts w:ascii="Times New Roman" w:hAnsi="Times New Roman" w:cs="Times New Roman"/>
          <w:sz w:val="24"/>
          <w:szCs w:val="24"/>
          <w:lang w:val="uk-UA"/>
        </w:rPr>
        <w:t>1</w:t>
      </w:r>
      <w:r w:rsidR="008A6374">
        <w:rPr>
          <w:rFonts w:ascii="Times New Roman" w:hAnsi="Times New Roman" w:cs="Times New Roman"/>
          <w:sz w:val="24"/>
          <w:szCs w:val="24"/>
          <w:lang w:val="en-US"/>
        </w:rPr>
        <w:t xml:space="preserve">], E.V. </w:t>
      </w:r>
      <w:proofErr w:type="spellStart"/>
      <w:r w:rsidR="008A6374">
        <w:rPr>
          <w:rFonts w:ascii="Times New Roman" w:hAnsi="Times New Roman" w:cs="Times New Roman"/>
          <w:sz w:val="24"/>
          <w:szCs w:val="24"/>
          <w:lang w:val="en-US"/>
        </w:rPr>
        <w:t>Tykhonova</w:t>
      </w:r>
      <w:proofErr w:type="spellEnd"/>
      <w:r w:rsidR="008A6374">
        <w:rPr>
          <w:rFonts w:ascii="Times New Roman" w:hAnsi="Times New Roman" w:cs="Times New Roman"/>
          <w:sz w:val="24"/>
          <w:szCs w:val="24"/>
          <w:lang w:val="en-US"/>
        </w:rPr>
        <w:t xml:space="preserve"> [1</w:t>
      </w:r>
      <w:r w:rsidR="008A6374">
        <w:rPr>
          <w:rFonts w:ascii="Times New Roman" w:hAnsi="Times New Roman" w:cs="Times New Roman"/>
          <w:sz w:val="24"/>
          <w:szCs w:val="24"/>
          <w:lang w:val="uk-UA"/>
        </w:rPr>
        <w:t>1</w:t>
      </w:r>
      <w:r w:rsidR="008A6374">
        <w:rPr>
          <w:rFonts w:ascii="Times New Roman" w:hAnsi="Times New Roman" w:cs="Times New Roman"/>
          <w:sz w:val="24"/>
          <w:szCs w:val="24"/>
          <w:lang w:val="en-US"/>
        </w:rPr>
        <w:t xml:space="preserve">], N.S. </w:t>
      </w:r>
      <w:proofErr w:type="spellStart"/>
      <w:r w:rsidR="008A6374">
        <w:rPr>
          <w:rFonts w:ascii="Times New Roman" w:hAnsi="Times New Roman" w:cs="Times New Roman"/>
          <w:sz w:val="24"/>
          <w:szCs w:val="24"/>
          <w:lang w:val="en-US"/>
        </w:rPr>
        <w:t>Zverieva</w:t>
      </w:r>
      <w:proofErr w:type="spellEnd"/>
      <w:r w:rsidR="008A6374">
        <w:rPr>
          <w:rFonts w:ascii="Times New Roman" w:hAnsi="Times New Roman" w:cs="Times New Roman"/>
          <w:sz w:val="24"/>
          <w:szCs w:val="24"/>
          <w:lang w:val="en-US"/>
        </w:rPr>
        <w:t xml:space="preserve"> [</w:t>
      </w:r>
      <w:r w:rsidR="008A6374">
        <w:rPr>
          <w:rFonts w:ascii="Times New Roman" w:hAnsi="Times New Roman" w:cs="Times New Roman"/>
          <w:sz w:val="24"/>
          <w:szCs w:val="24"/>
          <w:lang w:val="uk-UA"/>
        </w:rPr>
        <w:t>12</w:t>
      </w:r>
      <w:r w:rsidRPr="004E212B">
        <w:rPr>
          <w:rFonts w:ascii="Times New Roman" w:hAnsi="Times New Roman" w:cs="Times New Roman"/>
          <w:sz w:val="24"/>
          <w:szCs w:val="24"/>
          <w:lang w:val="en-US"/>
        </w:rPr>
        <w:t xml:space="preserve">], M.A. </w:t>
      </w:r>
      <w:proofErr w:type="spellStart"/>
      <w:r w:rsidRPr="004E212B">
        <w:rPr>
          <w:rFonts w:ascii="Times New Roman" w:hAnsi="Times New Roman" w:cs="Times New Roman"/>
          <w:sz w:val="24"/>
          <w:szCs w:val="24"/>
          <w:lang w:val="en-US"/>
        </w:rPr>
        <w:t>M</w:t>
      </w:r>
      <w:r w:rsidR="006B6CE0">
        <w:rPr>
          <w:rFonts w:ascii="Times New Roman" w:hAnsi="Times New Roman" w:cs="Times New Roman"/>
          <w:sz w:val="24"/>
          <w:szCs w:val="24"/>
          <w:lang w:val="en-US"/>
        </w:rPr>
        <w:t>osiienko</w:t>
      </w:r>
      <w:proofErr w:type="spellEnd"/>
      <w:r w:rsidR="006B6CE0">
        <w:rPr>
          <w:rFonts w:ascii="Times New Roman" w:hAnsi="Times New Roman" w:cs="Times New Roman"/>
          <w:sz w:val="24"/>
          <w:szCs w:val="24"/>
          <w:lang w:val="en-US"/>
        </w:rPr>
        <w:t xml:space="preserve"> [8], U.S. </w:t>
      </w:r>
      <w:proofErr w:type="spellStart"/>
      <w:r w:rsidR="006B6CE0">
        <w:rPr>
          <w:rFonts w:ascii="Times New Roman" w:hAnsi="Times New Roman" w:cs="Times New Roman"/>
          <w:sz w:val="24"/>
          <w:szCs w:val="24"/>
          <w:lang w:val="en-US"/>
        </w:rPr>
        <w:t>Baimuratov</w:t>
      </w:r>
      <w:proofErr w:type="spellEnd"/>
      <w:r w:rsidR="006B6CE0">
        <w:rPr>
          <w:rFonts w:ascii="Times New Roman" w:hAnsi="Times New Roman" w:cs="Times New Roman"/>
          <w:sz w:val="24"/>
          <w:szCs w:val="24"/>
          <w:lang w:val="en-US"/>
        </w:rPr>
        <w:t xml:space="preserve"> [</w:t>
      </w:r>
      <w:r w:rsidR="006B6CE0">
        <w:rPr>
          <w:rFonts w:ascii="Times New Roman" w:hAnsi="Times New Roman" w:cs="Times New Roman"/>
          <w:sz w:val="24"/>
          <w:szCs w:val="24"/>
          <w:lang w:val="uk-UA"/>
        </w:rPr>
        <w:t>2</w:t>
      </w:r>
      <w:r w:rsidRPr="004E212B">
        <w:rPr>
          <w:rFonts w:ascii="Times New Roman" w:hAnsi="Times New Roman" w:cs="Times New Roman"/>
          <w:sz w:val="24"/>
          <w:szCs w:val="24"/>
          <w:lang w:val="en-US"/>
        </w:rPr>
        <w:t>]</w:t>
      </w:r>
      <w:r w:rsidR="006B6CE0">
        <w:rPr>
          <w:rFonts w:ascii="Times New Roman" w:hAnsi="Times New Roman" w:cs="Times New Roman"/>
          <w:sz w:val="24"/>
          <w:szCs w:val="24"/>
          <w:lang w:val="uk-UA"/>
        </w:rPr>
        <w:t xml:space="preserve">, </w:t>
      </w:r>
      <w:r w:rsidR="006B6CE0" w:rsidRPr="006B6CE0">
        <w:rPr>
          <w:rFonts w:ascii="Times New Roman" w:hAnsi="Times New Roman" w:cs="Times New Roman"/>
          <w:sz w:val="24"/>
          <w:szCs w:val="24"/>
          <w:lang w:val="en-US"/>
        </w:rPr>
        <w:t>T</w:t>
      </w:r>
      <w:r w:rsidR="006B6CE0">
        <w:rPr>
          <w:rFonts w:ascii="Times New Roman" w:hAnsi="Times New Roman" w:cs="Times New Roman"/>
          <w:sz w:val="24"/>
          <w:szCs w:val="24"/>
          <w:lang w:val="en-US"/>
        </w:rPr>
        <w:t xml:space="preserve">. </w:t>
      </w:r>
      <w:proofErr w:type="spellStart"/>
      <w:r w:rsidR="006B6CE0">
        <w:rPr>
          <w:rFonts w:ascii="Times New Roman" w:hAnsi="Times New Roman" w:cs="Times New Roman"/>
          <w:sz w:val="24"/>
          <w:szCs w:val="24"/>
          <w:lang w:val="en-US"/>
        </w:rPr>
        <w:t>Grado</w:t>
      </w:r>
      <w:proofErr w:type="spellEnd"/>
      <w:r w:rsidR="006B6CE0">
        <w:rPr>
          <w:rFonts w:ascii="Times New Roman" w:hAnsi="Times New Roman" w:cs="Times New Roman"/>
          <w:sz w:val="24"/>
          <w:szCs w:val="24"/>
          <w:lang w:val="en-US"/>
        </w:rPr>
        <w:t xml:space="preserve"> [4]</w:t>
      </w:r>
      <w:r w:rsidR="006B6CE0">
        <w:rPr>
          <w:rFonts w:ascii="Times New Roman" w:hAnsi="Times New Roman" w:cs="Times New Roman"/>
          <w:sz w:val="24"/>
          <w:szCs w:val="24"/>
          <w:lang w:val="uk-UA"/>
        </w:rPr>
        <w:t xml:space="preserve">, </w:t>
      </w:r>
      <w:r w:rsidR="006B6CE0" w:rsidRPr="006B6CE0">
        <w:rPr>
          <w:rFonts w:ascii="Times New Roman" w:hAnsi="Times New Roman" w:cs="Times New Roman"/>
          <w:sz w:val="24"/>
          <w:szCs w:val="24"/>
          <w:lang w:val="en-US"/>
        </w:rPr>
        <w:t>M</w:t>
      </w:r>
      <w:r w:rsidR="006B6CE0">
        <w:rPr>
          <w:rFonts w:ascii="Times New Roman" w:hAnsi="Times New Roman" w:cs="Times New Roman"/>
          <w:sz w:val="24"/>
          <w:szCs w:val="24"/>
          <w:lang w:val="en-US"/>
        </w:rPr>
        <w:t>. Linder [6]</w:t>
      </w:r>
      <w:r w:rsidRPr="004E212B">
        <w:rPr>
          <w:rFonts w:ascii="Times New Roman" w:hAnsi="Times New Roman" w:cs="Times New Roman"/>
          <w:sz w:val="24"/>
          <w:szCs w:val="24"/>
          <w:lang w:val="en-US"/>
        </w:rPr>
        <w:t>.</w:t>
      </w:r>
    </w:p>
    <w:p w:rsidR="00A2072F" w:rsidRPr="004E212B" w:rsidRDefault="00A2072F" w:rsidP="002E446A">
      <w:pPr>
        <w:ind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In recent years, there </w:t>
      </w:r>
      <w:proofErr w:type="gramStart"/>
      <w:r w:rsidRPr="004E212B">
        <w:rPr>
          <w:rFonts w:ascii="Times New Roman" w:hAnsi="Times New Roman" w:cs="Times New Roman"/>
          <w:sz w:val="24"/>
          <w:szCs w:val="24"/>
          <w:lang w:val="en-US"/>
        </w:rPr>
        <w:t>has</w:t>
      </w:r>
      <w:proofErr w:type="gramEnd"/>
      <w:r w:rsidRPr="004E212B">
        <w:rPr>
          <w:rFonts w:ascii="Times New Roman" w:hAnsi="Times New Roman" w:cs="Times New Roman"/>
          <w:sz w:val="24"/>
          <w:szCs w:val="24"/>
          <w:lang w:val="en-US"/>
        </w:rPr>
        <w:t xml:space="preserve"> been an increasing number of researchers, who are interested in the features of computer-assisted translation systems</w:t>
      </w:r>
      <w:r w:rsidR="00DD0EBD">
        <w:rPr>
          <w:rFonts w:ascii="Times New Roman" w:hAnsi="Times New Roman" w:cs="Times New Roman"/>
          <w:sz w:val="24"/>
          <w:szCs w:val="24"/>
          <w:lang w:val="en-US"/>
        </w:rPr>
        <w:t xml:space="preserve">, </w:t>
      </w:r>
      <w:r w:rsidR="00DD0EBD" w:rsidRPr="004E6A9E">
        <w:rPr>
          <w:rFonts w:ascii="Times New Roman" w:hAnsi="Times New Roman" w:cs="Times New Roman"/>
          <w:sz w:val="24"/>
          <w:szCs w:val="24"/>
          <w:lang w:val="en-US"/>
        </w:rPr>
        <w:t>which serves as the</w:t>
      </w:r>
      <w:r w:rsidRPr="004E6A9E">
        <w:rPr>
          <w:rFonts w:ascii="Times New Roman" w:hAnsi="Times New Roman" w:cs="Times New Roman"/>
          <w:sz w:val="24"/>
          <w:szCs w:val="24"/>
          <w:lang w:val="en-US"/>
        </w:rPr>
        <w:t xml:space="preserve"> evidence of the studied </w:t>
      </w:r>
      <w:r w:rsidRPr="004E6A9E">
        <w:rPr>
          <w:rFonts w:ascii="Times New Roman" w:hAnsi="Times New Roman" w:cs="Times New Roman"/>
          <w:sz w:val="24"/>
          <w:szCs w:val="24"/>
          <w:lang w:val="en-US"/>
        </w:rPr>
        <w:lastRenderedPageBreak/>
        <w:t>issue</w:t>
      </w:r>
      <w:r w:rsidR="00DD0EBD" w:rsidRPr="004E6A9E">
        <w:rPr>
          <w:rFonts w:ascii="Times New Roman" w:hAnsi="Times New Roman" w:cs="Times New Roman"/>
          <w:sz w:val="24"/>
          <w:szCs w:val="24"/>
          <w:lang w:val="en-US"/>
        </w:rPr>
        <w:t xml:space="preserve"> </w:t>
      </w:r>
      <w:r w:rsidR="00DD0EBD" w:rsidRPr="004E6A9E">
        <w:rPr>
          <w:rFonts w:ascii="Times New Roman" w:hAnsi="Times New Roman" w:cs="Times New Roman"/>
          <w:b/>
          <w:sz w:val="24"/>
          <w:szCs w:val="24"/>
          <w:lang w:val="en-US"/>
        </w:rPr>
        <w:t>topicality</w:t>
      </w:r>
      <w:r w:rsidRPr="004E212B">
        <w:rPr>
          <w:rFonts w:ascii="Times New Roman" w:hAnsi="Times New Roman" w:cs="Times New Roman"/>
          <w:sz w:val="24"/>
          <w:szCs w:val="24"/>
          <w:lang w:val="en-US"/>
        </w:rPr>
        <w:t>. Among the latest ones: “</w:t>
      </w:r>
      <w:proofErr w:type="spellStart"/>
      <w:r w:rsidRPr="004E212B">
        <w:rPr>
          <w:rFonts w:ascii="Times New Roman" w:hAnsi="Times New Roman" w:cs="Times New Roman"/>
          <w:sz w:val="24"/>
          <w:szCs w:val="24"/>
          <w:lang w:val="en-US"/>
        </w:rPr>
        <w:t>Yspolzovanye</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ynformatsyonnykh</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tekhnolohyi</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dlia</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optymyzatsyy</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protsessa</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perevoda</w:t>
      </w:r>
      <w:proofErr w:type="spellEnd"/>
      <w:r w:rsidRPr="004E212B">
        <w:rPr>
          <w:rFonts w:ascii="Times New Roman" w:hAnsi="Times New Roman" w:cs="Times New Roman"/>
          <w:sz w:val="24"/>
          <w:szCs w:val="24"/>
          <w:lang w:val="en-US"/>
        </w:rPr>
        <w:t xml:space="preserve">” [Usage of information technology for optimization of the translation process] (E.A. </w:t>
      </w:r>
      <w:proofErr w:type="spellStart"/>
      <w:r w:rsidRPr="004E212B">
        <w:rPr>
          <w:rFonts w:ascii="Times New Roman" w:hAnsi="Times New Roman" w:cs="Times New Roman"/>
          <w:sz w:val="24"/>
          <w:szCs w:val="24"/>
          <w:lang w:val="en-US"/>
        </w:rPr>
        <w:t>Morozk</w:t>
      </w:r>
      <w:r w:rsidR="006B6CE0">
        <w:rPr>
          <w:rFonts w:ascii="Times New Roman" w:hAnsi="Times New Roman" w:cs="Times New Roman"/>
          <w:sz w:val="24"/>
          <w:szCs w:val="24"/>
          <w:lang w:val="en-US"/>
        </w:rPr>
        <w:t>ina</w:t>
      </w:r>
      <w:proofErr w:type="spellEnd"/>
      <w:r w:rsidR="006B6CE0">
        <w:rPr>
          <w:rFonts w:ascii="Times New Roman" w:hAnsi="Times New Roman" w:cs="Times New Roman"/>
          <w:sz w:val="24"/>
          <w:szCs w:val="24"/>
          <w:lang w:val="en-US"/>
        </w:rPr>
        <w:t xml:space="preserve"> and N.R. </w:t>
      </w:r>
      <w:proofErr w:type="spellStart"/>
      <w:r w:rsidR="006B6CE0">
        <w:rPr>
          <w:rFonts w:ascii="Times New Roman" w:hAnsi="Times New Roman" w:cs="Times New Roman"/>
          <w:sz w:val="24"/>
          <w:szCs w:val="24"/>
          <w:lang w:val="en-US"/>
        </w:rPr>
        <w:t>Shakirovа</w:t>
      </w:r>
      <w:proofErr w:type="spellEnd"/>
      <w:r w:rsidR="006B6CE0">
        <w:rPr>
          <w:rFonts w:ascii="Times New Roman" w:hAnsi="Times New Roman" w:cs="Times New Roman"/>
          <w:sz w:val="24"/>
          <w:szCs w:val="24"/>
          <w:lang w:val="en-US"/>
        </w:rPr>
        <w:t>, 2012 [1</w:t>
      </w:r>
      <w:r w:rsidR="006B6CE0">
        <w:rPr>
          <w:rFonts w:ascii="Times New Roman" w:hAnsi="Times New Roman" w:cs="Times New Roman"/>
          <w:sz w:val="24"/>
          <w:szCs w:val="24"/>
          <w:lang w:val="uk-UA"/>
        </w:rPr>
        <w:t>0</w:t>
      </w:r>
      <w:r w:rsidRPr="004E212B">
        <w:rPr>
          <w:rFonts w:ascii="Times New Roman" w:hAnsi="Times New Roman" w:cs="Times New Roman"/>
          <w:sz w:val="24"/>
          <w:szCs w:val="24"/>
          <w:lang w:val="en-US"/>
        </w:rPr>
        <w:t>]); “</w:t>
      </w:r>
      <w:proofErr w:type="spellStart"/>
      <w:r w:rsidRPr="004E212B">
        <w:rPr>
          <w:rFonts w:ascii="Times New Roman" w:hAnsi="Times New Roman" w:cs="Times New Roman"/>
          <w:sz w:val="24"/>
          <w:szCs w:val="24"/>
          <w:lang w:val="en-US"/>
        </w:rPr>
        <w:t>Yspolzovanye</w:t>
      </w:r>
      <w:proofErr w:type="spellEnd"/>
      <w:r w:rsidRPr="004E212B">
        <w:rPr>
          <w:rFonts w:ascii="Times New Roman" w:hAnsi="Times New Roman" w:cs="Times New Roman"/>
          <w:sz w:val="24"/>
          <w:szCs w:val="24"/>
          <w:lang w:val="en-US"/>
        </w:rPr>
        <w:t xml:space="preserve"> system </w:t>
      </w:r>
      <w:proofErr w:type="spellStart"/>
      <w:r w:rsidRPr="004E212B">
        <w:rPr>
          <w:rFonts w:ascii="Times New Roman" w:hAnsi="Times New Roman" w:cs="Times New Roman"/>
          <w:sz w:val="24"/>
          <w:szCs w:val="24"/>
          <w:lang w:val="en-US"/>
        </w:rPr>
        <w:t>klassa</w:t>
      </w:r>
      <w:proofErr w:type="spellEnd"/>
      <w:r w:rsidRPr="004E212B">
        <w:rPr>
          <w:rFonts w:ascii="Times New Roman" w:hAnsi="Times New Roman" w:cs="Times New Roman"/>
          <w:sz w:val="24"/>
          <w:szCs w:val="24"/>
          <w:lang w:val="en-US"/>
        </w:rPr>
        <w:t xml:space="preserve"> “Translation memory” v </w:t>
      </w:r>
      <w:proofErr w:type="spellStart"/>
      <w:r w:rsidRPr="004E212B">
        <w:rPr>
          <w:rFonts w:ascii="Times New Roman" w:hAnsi="Times New Roman" w:cs="Times New Roman"/>
          <w:sz w:val="24"/>
          <w:szCs w:val="24"/>
          <w:lang w:val="en-US"/>
        </w:rPr>
        <w:t>perevodcheskoi</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deiatelnosty</w:t>
      </w:r>
      <w:proofErr w:type="spellEnd"/>
      <w:r w:rsidRPr="004E212B">
        <w:rPr>
          <w:rFonts w:ascii="Times New Roman" w:hAnsi="Times New Roman" w:cs="Times New Roman"/>
          <w:sz w:val="24"/>
          <w:szCs w:val="24"/>
          <w:lang w:val="en-US"/>
        </w:rPr>
        <w:t>” [The usage of systems of the class "Translation memory" in translation p</w:t>
      </w:r>
      <w:r w:rsidR="006B6CE0">
        <w:rPr>
          <w:rFonts w:ascii="Times New Roman" w:hAnsi="Times New Roman" w:cs="Times New Roman"/>
          <w:sz w:val="24"/>
          <w:szCs w:val="24"/>
          <w:lang w:val="en-US"/>
        </w:rPr>
        <w:t xml:space="preserve">ractice] (A.O. </w:t>
      </w:r>
      <w:proofErr w:type="spellStart"/>
      <w:r w:rsidR="006B6CE0">
        <w:rPr>
          <w:rFonts w:ascii="Times New Roman" w:hAnsi="Times New Roman" w:cs="Times New Roman"/>
          <w:sz w:val="24"/>
          <w:szCs w:val="24"/>
          <w:lang w:val="en-US"/>
        </w:rPr>
        <w:t>Arestova</w:t>
      </w:r>
      <w:proofErr w:type="spellEnd"/>
      <w:r w:rsidR="006B6CE0">
        <w:rPr>
          <w:rFonts w:ascii="Times New Roman" w:hAnsi="Times New Roman" w:cs="Times New Roman"/>
          <w:sz w:val="24"/>
          <w:szCs w:val="24"/>
          <w:lang w:val="en-US"/>
        </w:rPr>
        <w:t>, 2016 [</w:t>
      </w:r>
      <w:r w:rsidR="006B6CE0">
        <w:rPr>
          <w:rFonts w:ascii="Times New Roman" w:hAnsi="Times New Roman" w:cs="Times New Roman"/>
          <w:sz w:val="24"/>
          <w:szCs w:val="24"/>
          <w:lang w:val="uk-UA"/>
        </w:rPr>
        <w:t>1</w:t>
      </w:r>
      <w:r w:rsidRPr="004E212B">
        <w:rPr>
          <w:rFonts w:ascii="Times New Roman" w:hAnsi="Times New Roman" w:cs="Times New Roman"/>
          <w:sz w:val="24"/>
          <w:szCs w:val="24"/>
          <w:lang w:val="en-US"/>
        </w:rPr>
        <w:t>]); “</w:t>
      </w:r>
      <w:proofErr w:type="spellStart"/>
      <w:r w:rsidRPr="004E212B">
        <w:rPr>
          <w:rFonts w:ascii="Times New Roman" w:hAnsi="Times New Roman" w:cs="Times New Roman"/>
          <w:sz w:val="24"/>
          <w:szCs w:val="24"/>
          <w:lang w:val="en-US"/>
        </w:rPr>
        <w:t>Pamiat</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perevodov</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kak</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sredstvo</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povyshenyia</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proyzvodytelnosty</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perevodchuka</w:t>
      </w:r>
      <w:proofErr w:type="spellEnd"/>
      <w:r w:rsidRPr="004E212B">
        <w:rPr>
          <w:rFonts w:ascii="Times New Roman" w:hAnsi="Times New Roman" w:cs="Times New Roman"/>
          <w:sz w:val="24"/>
          <w:szCs w:val="24"/>
          <w:lang w:val="en-US"/>
        </w:rPr>
        <w:t xml:space="preserve">” [Translation memory as a resource for increasing of translator productivity] (Y. R. </w:t>
      </w:r>
      <w:proofErr w:type="spellStart"/>
      <w:r w:rsidRPr="004E212B">
        <w:rPr>
          <w:rFonts w:ascii="Times New Roman" w:hAnsi="Times New Roman" w:cs="Times New Roman"/>
          <w:sz w:val="24"/>
          <w:szCs w:val="24"/>
          <w:lang w:val="en-US"/>
        </w:rPr>
        <w:t>Chemezov</w:t>
      </w:r>
      <w:proofErr w:type="spellEnd"/>
      <w:r w:rsidRPr="004E212B">
        <w:rPr>
          <w:rFonts w:ascii="Times New Roman" w:hAnsi="Times New Roman" w:cs="Times New Roman"/>
          <w:sz w:val="24"/>
          <w:szCs w:val="24"/>
          <w:lang w:val="en-US"/>
        </w:rPr>
        <w:t xml:space="preserve">, 2017 </w:t>
      </w:r>
      <w:r w:rsidR="006B6CE0">
        <w:rPr>
          <w:rFonts w:ascii="Times New Roman" w:hAnsi="Times New Roman" w:cs="Times New Roman"/>
          <w:sz w:val="24"/>
          <w:szCs w:val="24"/>
          <w:lang w:val="en-US"/>
        </w:rPr>
        <w:t>[</w:t>
      </w:r>
      <w:r w:rsidR="006B6CE0">
        <w:rPr>
          <w:rFonts w:ascii="Times New Roman" w:hAnsi="Times New Roman" w:cs="Times New Roman"/>
          <w:sz w:val="24"/>
          <w:szCs w:val="24"/>
          <w:lang w:val="uk-UA"/>
        </w:rPr>
        <w:t>3</w:t>
      </w:r>
      <w:r w:rsidRPr="004E212B">
        <w:rPr>
          <w:rFonts w:ascii="Times New Roman" w:hAnsi="Times New Roman" w:cs="Times New Roman"/>
          <w:sz w:val="24"/>
          <w:szCs w:val="24"/>
          <w:lang w:val="en-US"/>
        </w:rPr>
        <w:t>]); “</w:t>
      </w:r>
      <w:proofErr w:type="spellStart"/>
      <w:r w:rsidRPr="004E212B">
        <w:rPr>
          <w:rFonts w:ascii="Times New Roman" w:hAnsi="Times New Roman" w:cs="Times New Roman"/>
          <w:sz w:val="24"/>
          <w:szCs w:val="24"/>
          <w:lang w:val="en-US"/>
        </w:rPr>
        <w:t>Systemy</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avtomatyzatsii</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perekladu</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vilnoho</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typu</w:t>
      </w:r>
      <w:proofErr w:type="spellEnd"/>
      <w:r w:rsidRPr="004E212B">
        <w:rPr>
          <w:rFonts w:ascii="Times New Roman" w:hAnsi="Times New Roman" w:cs="Times New Roman"/>
          <w:sz w:val="24"/>
          <w:szCs w:val="24"/>
          <w:lang w:val="en-US"/>
        </w:rPr>
        <w:t xml:space="preserve"> yak </w:t>
      </w:r>
      <w:proofErr w:type="spellStart"/>
      <w:r w:rsidRPr="004E212B">
        <w:rPr>
          <w:rFonts w:ascii="Times New Roman" w:hAnsi="Times New Roman" w:cs="Times New Roman"/>
          <w:sz w:val="24"/>
          <w:szCs w:val="24"/>
          <w:lang w:val="en-US"/>
        </w:rPr>
        <w:t>skladova</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pidhotovky</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maibutnikh</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perekadachiv</w:t>
      </w:r>
      <w:proofErr w:type="spellEnd"/>
      <w:r w:rsidRPr="004E212B">
        <w:rPr>
          <w:rFonts w:ascii="Times New Roman" w:hAnsi="Times New Roman" w:cs="Times New Roman"/>
          <w:sz w:val="24"/>
          <w:szCs w:val="24"/>
          <w:lang w:val="en-US"/>
        </w:rPr>
        <w:t>” [Free-type computer-assisted translation systems as a component of future translators t</w:t>
      </w:r>
      <w:r w:rsidR="006B6CE0">
        <w:rPr>
          <w:rFonts w:ascii="Times New Roman" w:hAnsi="Times New Roman" w:cs="Times New Roman"/>
          <w:sz w:val="24"/>
          <w:szCs w:val="24"/>
          <w:lang w:val="en-US"/>
        </w:rPr>
        <w:t xml:space="preserve">raining] (K.O. </w:t>
      </w:r>
      <w:proofErr w:type="spellStart"/>
      <w:r w:rsidR="006B6CE0">
        <w:rPr>
          <w:rFonts w:ascii="Times New Roman" w:hAnsi="Times New Roman" w:cs="Times New Roman"/>
          <w:sz w:val="24"/>
          <w:szCs w:val="24"/>
          <w:lang w:val="en-US"/>
        </w:rPr>
        <w:t>Kyrychek</w:t>
      </w:r>
      <w:proofErr w:type="spellEnd"/>
      <w:r w:rsidR="006B6CE0">
        <w:rPr>
          <w:rFonts w:ascii="Times New Roman" w:hAnsi="Times New Roman" w:cs="Times New Roman"/>
          <w:sz w:val="24"/>
          <w:szCs w:val="24"/>
          <w:lang w:val="en-US"/>
        </w:rPr>
        <w:t>, 2018 [</w:t>
      </w:r>
      <w:r w:rsidR="006B6CE0">
        <w:rPr>
          <w:rFonts w:ascii="Times New Roman" w:hAnsi="Times New Roman" w:cs="Times New Roman"/>
          <w:sz w:val="24"/>
          <w:szCs w:val="24"/>
          <w:lang w:val="uk-UA"/>
        </w:rPr>
        <w:t>5</w:t>
      </w:r>
      <w:r w:rsidRPr="004E212B">
        <w:rPr>
          <w:rFonts w:ascii="Times New Roman" w:hAnsi="Times New Roman" w:cs="Times New Roman"/>
          <w:sz w:val="24"/>
          <w:szCs w:val="24"/>
          <w:lang w:val="en-US"/>
        </w:rPr>
        <w:t>]).</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bdr w:val="nil"/>
          <w:lang w:val="en-US"/>
        </w:rPr>
      </w:pPr>
      <w:r w:rsidRPr="004E212B">
        <w:rPr>
          <w:rFonts w:ascii="Times New Roman" w:hAnsi="Times New Roman" w:cs="Times New Roman"/>
          <w:b/>
          <w:bCs/>
          <w:sz w:val="24"/>
          <w:szCs w:val="24"/>
          <w:bdr w:val="nil"/>
          <w:lang w:val="en-US"/>
        </w:rPr>
        <w:t>The purpose of this article</w:t>
      </w:r>
      <w:r w:rsidRPr="004E212B">
        <w:rPr>
          <w:rFonts w:ascii="Times New Roman" w:hAnsi="Times New Roman" w:cs="Times New Roman"/>
          <w:sz w:val="24"/>
          <w:szCs w:val="24"/>
          <w:bdr w:val="nil"/>
          <w:lang w:val="en-US"/>
        </w:rPr>
        <w:t xml:space="preserve"> is to explore the main features of the computer-assisted translation systems SDL </w:t>
      </w:r>
      <w:proofErr w:type="spellStart"/>
      <w:r w:rsidRPr="004E212B">
        <w:rPr>
          <w:rFonts w:ascii="Times New Roman" w:hAnsi="Times New Roman" w:cs="Times New Roman"/>
          <w:sz w:val="24"/>
          <w:szCs w:val="24"/>
          <w:bdr w:val="nil"/>
          <w:lang w:val="en-US"/>
        </w:rPr>
        <w:t>Trados</w:t>
      </w:r>
      <w:proofErr w:type="spellEnd"/>
      <w:r w:rsidRPr="004E212B">
        <w:rPr>
          <w:rFonts w:ascii="Times New Roman" w:hAnsi="Times New Roman" w:cs="Times New Roman"/>
          <w:sz w:val="24"/>
          <w:szCs w:val="24"/>
          <w:bdr w:val="nil"/>
          <w:lang w:val="en-US"/>
        </w:rPr>
        <w:t xml:space="preserve"> Studio 2017 and </w:t>
      </w:r>
      <w:proofErr w:type="spellStart"/>
      <w:r w:rsidRPr="004E212B">
        <w:rPr>
          <w:rFonts w:ascii="Times New Roman" w:hAnsi="Times New Roman" w:cs="Times New Roman"/>
          <w:sz w:val="24"/>
          <w:szCs w:val="24"/>
          <w:bdr w:val="nil"/>
          <w:lang w:val="en-US"/>
        </w:rPr>
        <w:t>MemoQ</w:t>
      </w:r>
      <w:proofErr w:type="spellEnd"/>
      <w:r w:rsidRPr="004E212B">
        <w:rPr>
          <w:rFonts w:ascii="Times New Roman" w:hAnsi="Times New Roman" w:cs="Times New Roman"/>
          <w:sz w:val="24"/>
          <w:szCs w:val="24"/>
          <w:bdr w:val="nil"/>
          <w:lang w:val="en-US"/>
        </w:rPr>
        <w:t xml:space="preserve"> Translator Pro 2017.</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SDL </w:t>
      </w:r>
      <w:proofErr w:type="spellStart"/>
      <w:r w:rsidRPr="004E212B">
        <w:rPr>
          <w:rFonts w:ascii="Times New Roman" w:hAnsi="Times New Roman" w:cs="Times New Roman"/>
          <w:sz w:val="24"/>
          <w:szCs w:val="24"/>
          <w:lang w:val="en-US"/>
        </w:rPr>
        <w:t>Trados</w:t>
      </w:r>
      <w:proofErr w:type="spellEnd"/>
      <w:r w:rsidRPr="004E212B">
        <w:rPr>
          <w:rFonts w:ascii="Times New Roman" w:hAnsi="Times New Roman" w:cs="Times New Roman"/>
          <w:sz w:val="24"/>
          <w:szCs w:val="24"/>
          <w:lang w:val="en-US"/>
        </w:rPr>
        <w:t xml:space="preserve"> Studio 2017 is a leading translation and editing software that also includes project management, terminology management and translation memory technology.</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SDL </w:t>
      </w:r>
      <w:proofErr w:type="spellStart"/>
      <w:r w:rsidRPr="004E212B">
        <w:rPr>
          <w:rFonts w:ascii="Times New Roman" w:hAnsi="Times New Roman" w:cs="Times New Roman"/>
          <w:sz w:val="24"/>
          <w:szCs w:val="24"/>
          <w:lang w:val="en-US"/>
        </w:rPr>
        <w:t>Trados</w:t>
      </w:r>
      <w:proofErr w:type="spellEnd"/>
      <w:r w:rsidRPr="004E212B">
        <w:rPr>
          <w:rFonts w:ascii="Times New Roman" w:hAnsi="Times New Roman" w:cs="Times New Roman"/>
          <w:sz w:val="24"/>
          <w:szCs w:val="24"/>
          <w:lang w:val="en-US"/>
        </w:rPr>
        <w:t xml:space="preserve"> Studio 2017 has a project management system. One project may co</w:t>
      </w:r>
      <w:r w:rsidR="00547149">
        <w:rPr>
          <w:rFonts w:ascii="Times New Roman" w:hAnsi="Times New Roman" w:cs="Times New Roman"/>
          <w:sz w:val="24"/>
          <w:szCs w:val="24"/>
          <w:lang w:val="en-US"/>
        </w:rPr>
        <w:t>ntain from one to several files</w:t>
      </w:r>
      <w:r w:rsidRPr="004E212B">
        <w:rPr>
          <w:rFonts w:ascii="Times New Roman" w:hAnsi="Times New Roman" w:cs="Times New Roman"/>
          <w:sz w:val="24"/>
          <w:szCs w:val="24"/>
          <w:lang w:val="en-US"/>
        </w:rPr>
        <w:t xml:space="preserve"> which can be translated into one or more languages. By creating a specific project, the project manager should control the progress of its execution with the help of c</w:t>
      </w:r>
      <w:r w:rsidR="008D4006">
        <w:rPr>
          <w:rFonts w:ascii="Times New Roman" w:hAnsi="Times New Roman" w:cs="Times New Roman"/>
          <w:sz w:val="24"/>
          <w:szCs w:val="24"/>
          <w:lang w:val="en-US"/>
        </w:rPr>
        <w:t>ertain project management tools</w:t>
      </w:r>
      <w:r w:rsidRPr="004E212B">
        <w:rPr>
          <w:rFonts w:ascii="Times New Roman" w:hAnsi="Times New Roman" w:cs="Times New Roman"/>
          <w:sz w:val="24"/>
          <w:szCs w:val="24"/>
          <w:lang w:val="en-US"/>
        </w:rPr>
        <w:t xml:space="preserve"> which are offered in the computer-assisted translation tool SDL </w:t>
      </w:r>
      <w:proofErr w:type="spellStart"/>
      <w:r w:rsidRPr="004E212B">
        <w:rPr>
          <w:rFonts w:ascii="Times New Roman" w:hAnsi="Times New Roman" w:cs="Times New Roman"/>
          <w:sz w:val="24"/>
          <w:szCs w:val="24"/>
          <w:lang w:val="en-US"/>
        </w:rPr>
        <w:t>Trados</w:t>
      </w:r>
      <w:proofErr w:type="spellEnd"/>
      <w:r w:rsidRPr="004E212B">
        <w:rPr>
          <w:rFonts w:ascii="Times New Roman" w:hAnsi="Times New Roman" w:cs="Times New Roman"/>
          <w:sz w:val="24"/>
          <w:szCs w:val="24"/>
          <w:lang w:val="en-US"/>
        </w:rPr>
        <w:t xml:space="preserve"> Studio 2017.</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Such tools include the system of automated project creation, preliminary translation of project files with the help of translation memory, analysis of data files for translation during </w:t>
      </w:r>
      <w:r w:rsidR="00F12EAE">
        <w:rPr>
          <w:rFonts w:ascii="Times New Roman" w:hAnsi="Times New Roman" w:cs="Times New Roman"/>
          <w:sz w:val="24"/>
          <w:szCs w:val="24"/>
          <w:lang w:val="en-US"/>
        </w:rPr>
        <w:t xml:space="preserve">the </w:t>
      </w:r>
      <w:r w:rsidRPr="004E212B">
        <w:rPr>
          <w:rFonts w:ascii="Times New Roman" w:hAnsi="Times New Roman" w:cs="Times New Roman"/>
          <w:sz w:val="24"/>
          <w:szCs w:val="24"/>
          <w:lang w:val="en-US"/>
        </w:rPr>
        <w:t>project creation, tracking of the translation process, creation of packages that contain translated files.</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The above tools can be found in the sections: "Projects", "Files", </w:t>
      </w:r>
      <w:proofErr w:type="gramStart"/>
      <w:r w:rsidRPr="004E212B">
        <w:rPr>
          <w:rFonts w:ascii="Times New Roman" w:hAnsi="Times New Roman" w:cs="Times New Roman"/>
          <w:sz w:val="24"/>
          <w:szCs w:val="24"/>
          <w:lang w:val="en-US"/>
        </w:rPr>
        <w:t>"</w:t>
      </w:r>
      <w:proofErr w:type="gramEnd"/>
      <w:r w:rsidRPr="004E212B">
        <w:rPr>
          <w:rFonts w:ascii="Times New Roman" w:hAnsi="Times New Roman" w:cs="Times New Roman"/>
          <w:sz w:val="24"/>
          <w:szCs w:val="24"/>
          <w:lang w:val="en-US"/>
        </w:rPr>
        <w:t xml:space="preserve">Reports". Thus, project management tools help the project manager to automate the project creation process, manage project data and monitor the project workflow. </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proofErr w:type="spellStart"/>
      <w:r w:rsidRPr="004E212B">
        <w:rPr>
          <w:rFonts w:ascii="Times New Roman" w:hAnsi="Times New Roman" w:cs="Times New Roman"/>
          <w:sz w:val="24"/>
          <w:szCs w:val="24"/>
          <w:lang w:val="en-US"/>
        </w:rPr>
        <w:t>MemoQ</w:t>
      </w:r>
      <w:proofErr w:type="spellEnd"/>
      <w:r w:rsidRPr="004E212B">
        <w:rPr>
          <w:rFonts w:ascii="Times New Roman" w:hAnsi="Times New Roman" w:cs="Times New Roman"/>
          <w:sz w:val="24"/>
          <w:szCs w:val="24"/>
          <w:lang w:val="en-US"/>
        </w:rPr>
        <w:t xml:space="preserve"> Translator Pro 2017 is a complete environment for translating and localizing linguistic products that also has a translation editor, </w:t>
      </w:r>
      <w:proofErr w:type="spellStart"/>
      <w:r w:rsidRPr="004E212B">
        <w:rPr>
          <w:rFonts w:ascii="Times New Roman" w:hAnsi="Times New Roman" w:cs="Times New Roman"/>
          <w:sz w:val="24"/>
          <w:szCs w:val="24"/>
          <w:lang w:val="en-US"/>
        </w:rPr>
        <w:t>termbase</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LiveDocs</w:t>
      </w:r>
      <w:proofErr w:type="spellEnd"/>
      <w:r w:rsidRPr="004E212B">
        <w:rPr>
          <w:rFonts w:ascii="Times New Roman" w:hAnsi="Times New Roman" w:cs="Times New Roman"/>
          <w:sz w:val="24"/>
          <w:szCs w:val="24"/>
          <w:lang w:val="en-US"/>
        </w:rPr>
        <w:t xml:space="preserve"> and translation memory.</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The basic principle of project management in </w:t>
      </w:r>
      <w:proofErr w:type="spellStart"/>
      <w:r w:rsidRPr="004E212B">
        <w:rPr>
          <w:rFonts w:ascii="Times New Roman" w:hAnsi="Times New Roman" w:cs="Times New Roman"/>
          <w:sz w:val="24"/>
          <w:szCs w:val="24"/>
          <w:lang w:val="en-US"/>
        </w:rPr>
        <w:t>MemoQ</w:t>
      </w:r>
      <w:proofErr w:type="spellEnd"/>
      <w:r w:rsidRPr="004E212B">
        <w:rPr>
          <w:rFonts w:ascii="Times New Roman" w:hAnsi="Times New Roman" w:cs="Times New Roman"/>
          <w:sz w:val="24"/>
          <w:szCs w:val="24"/>
          <w:lang w:val="en-US"/>
        </w:rPr>
        <w:t xml:space="preserve"> Translator Pro 2017 is quite similar to the computer-assisted translation system SDL TRADOS Studio 2017. The computer-assisted translation system </w:t>
      </w:r>
      <w:proofErr w:type="spellStart"/>
      <w:r w:rsidRPr="004E212B">
        <w:rPr>
          <w:rFonts w:ascii="Times New Roman" w:hAnsi="Times New Roman" w:cs="Times New Roman"/>
          <w:sz w:val="24"/>
          <w:szCs w:val="24"/>
          <w:lang w:val="en-US"/>
        </w:rPr>
        <w:t>MemoQ</w:t>
      </w:r>
      <w:proofErr w:type="spellEnd"/>
      <w:r w:rsidRPr="004E212B">
        <w:rPr>
          <w:rFonts w:ascii="Times New Roman" w:hAnsi="Times New Roman" w:cs="Times New Roman"/>
          <w:sz w:val="24"/>
          <w:szCs w:val="24"/>
          <w:lang w:val="en-US"/>
        </w:rPr>
        <w:t xml:space="preserve"> Translator Pro 2017 also gives the ability to create and manage projects. You can add a large number of files to one project, which can be translated into one or more languages. The project manager has not only the ability to create projects and control the process of working on a particular project, but also to change translation memory and other project resources, create and edit project templates. The process of creating and editing filter configurations and segmentation rules is </w:t>
      </w:r>
      <w:r w:rsidR="001B10D1">
        <w:rPr>
          <w:rFonts w:ascii="Times New Roman" w:hAnsi="Times New Roman" w:cs="Times New Roman"/>
          <w:sz w:val="24"/>
          <w:szCs w:val="24"/>
          <w:lang w:val="en-US"/>
        </w:rPr>
        <w:t>of</w:t>
      </w:r>
      <w:r w:rsidRPr="004E212B">
        <w:rPr>
          <w:rFonts w:ascii="Times New Roman" w:hAnsi="Times New Roman" w:cs="Times New Roman"/>
          <w:sz w:val="24"/>
          <w:szCs w:val="24"/>
          <w:lang w:val="en-US"/>
        </w:rPr>
        <w:t xml:space="preserve"> importan</w:t>
      </w:r>
      <w:r w:rsidR="001B10D1">
        <w:rPr>
          <w:rFonts w:ascii="Times New Roman" w:hAnsi="Times New Roman" w:cs="Times New Roman"/>
          <w:sz w:val="24"/>
          <w:szCs w:val="24"/>
          <w:lang w:val="en-US"/>
        </w:rPr>
        <w:t>ce as well</w:t>
      </w:r>
      <w:r w:rsidRPr="004E212B">
        <w:rPr>
          <w:rFonts w:ascii="Times New Roman" w:hAnsi="Times New Roman" w:cs="Times New Roman"/>
          <w:sz w:val="24"/>
          <w:szCs w:val="24"/>
          <w:lang w:val="en-US"/>
        </w:rPr>
        <w:t xml:space="preserve"> which can improve the work of the automated quality assurance component</w:t>
      </w:r>
      <w:r w:rsidR="006B6CE0">
        <w:rPr>
          <w:rFonts w:ascii="Times New Roman" w:hAnsi="Times New Roman" w:cs="Times New Roman"/>
          <w:sz w:val="24"/>
          <w:szCs w:val="24"/>
          <w:lang w:val="en-US"/>
        </w:rPr>
        <w:t xml:space="preserve"> [7</w:t>
      </w:r>
      <w:r w:rsidR="006B6CE0">
        <w:rPr>
          <w:rFonts w:ascii="Times New Roman" w:hAnsi="Times New Roman" w:cs="Times New Roman"/>
          <w:sz w:val="24"/>
          <w:szCs w:val="24"/>
          <w:lang w:val="uk-UA"/>
        </w:rPr>
        <w:t>, р.27</w:t>
      </w:r>
      <w:r w:rsidR="006B6CE0">
        <w:rPr>
          <w:rFonts w:ascii="Times New Roman" w:hAnsi="Times New Roman" w:cs="Times New Roman"/>
          <w:sz w:val="24"/>
          <w:szCs w:val="24"/>
          <w:lang w:val="en-US"/>
        </w:rPr>
        <w:t>]</w:t>
      </w:r>
      <w:r w:rsidRPr="004E212B">
        <w:rPr>
          <w:rFonts w:ascii="Times New Roman" w:hAnsi="Times New Roman" w:cs="Times New Roman"/>
          <w:sz w:val="24"/>
          <w:szCs w:val="24"/>
          <w:lang w:val="en-US"/>
        </w:rPr>
        <w:t>.</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At the same time, the project manager has access to inactive projects and can also generate automatic reports that contain information about the translated files. All actions, which are related to project management, can be done in the section "Project".</w:t>
      </w:r>
    </w:p>
    <w:p w:rsidR="00A2072F" w:rsidRPr="004E212B" w:rsidRDefault="001B10D1" w:rsidP="0014096F">
      <w:pPr>
        <w:tabs>
          <w:tab w:val="left" w:pos="9355"/>
        </w:tabs>
        <w:ind w:right="-1" w:firstLine="709"/>
        <w:contextualSpacing/>
        <w:jc w:val="both"/>
        <w:rPr>
          <w:rFonts w:ascii="Times New Roman" w:hAnsi="Times New Roman" w:cs="Times New Roman"/>
          <w:sz w:val="24"/>
          <w:szCs w:val="24"/>
          <w:lang w:val="en-US"/>
        </w:rPr>
      </w:pPr>
      <w:r w:rsidRPr="004E6A9E">
        <w:rPr>
          <w:rFonts w:ascii="Times New Roman" w:hAnsi="Times New Roman" w:cs="Times New Roman"/>
          <w:sz w:val="24"/>
          <w:szCs w:val="24"/>
          <w:lang w:val="en-US"/>
        </w:rPr>
        <w:t>While</w:t>
      </w:r>
      <w:r w:rsidR="00A2072F" w:rsidRPr="004E6A9E">
        <w:rPr>
          <w:rFonts w:ascii="Times New Roman" w:hAnsi="Times New Roman" w:cs="Times New Roman"/>
          <w:sz w:val="24"/>
          <w:szCs w:val="24"/>
          <w:lang w:val="en-US"/>
        </w:rPr>
        <w:t xml:space="preserve"> working</w:t>
      </w:r>
      <w:r w:rsidR="00A2072F" w:rsidRPr="004E212B">
        <w:rPr>
          <w:rFonts w:ascii="Times New Roman" w:hAnsi="Times New Roman" w:cs="Times New Roman"/>
          <w:sz w:val="24"/>
          <w:szCs w:val="24"/>
          <w:lang w:val="en-US"/>
        </w:rPr>
        <w:t xml:space="preserve"> on certain projects, the translator has the ability to use the technology of Translation memory. Both computer-assisted translation tools SDL TRADOS Studio 2017 and </w:t>
      </w:r>
      <w:proofErr w:type="spellStart"/>
      <w:r w:rsidR="00A2072F" w:rsidRPr="004E212B">
        <w:rPr>
          <w:rFonts w:ascii="Times New Roman" w:hAnsi="Times New Roman" w:cs="Times New Roman"/>
          <w:sz w:val="24"/>
          <w:szCs w:val="24"/>
          <w:lang w:val="en-US"/>
        </w:rPr>
        <w:t>MemoQ</w:t>
      </w:r>
      <w:proofErr w:type="spellEnd"/>
      <w:r w:rsidR="00A2072F" w:rsidRPr="004E212B">
        <w:rPr>
          <w:rFonts w:ascii="Times New Roman" w:hAnsi="Times New Roman" w:cs="Times New Roman"/>
          <w:sz w:val="24"/>
          <w:szCs w:val="24"/>
          <w:lang w:val="en-US"/>
        </w:rPr>
        <w:t xml:space="preserve"> Translator Pro 2017 offer this functionality to their users. </w:t>
      </w:r>
    </w:p>
    <w:p w:rsidR="0014096F"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Translation memory is a database that stores entire paragraphs, sentences or segments of text that have been previously translated with the help of computer-assisted translation system.</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lastRenderedPageBreak/>
        <w:t xml:space="preserve">Computer-assisted translation systems SDL TRADOS Studio 2017 and </w:t>
      </w:r>
      <w:proofErr w:type="spellStart"/>
      <w:r w:rsidRPr="004E212B">
        <w:rPr>
          <w:rFonts w:ascii="Times New Roman" w:hAnsi="Times New Roman" w:cs="Times New Roman"/>
          <w:sz w:val="24"/>
          <w:szCs w:val="24"/>
          <w:lang w:val="en-US"/>
        </w:rPr>
        <w:t>MemoQ</w:t>
      </w:r>
      <w:proofErr w:type="spellEnd"/>
      <w:r w:rsidRPr="004E212B">
        <w:rPr>
          <w:rFonts w:ascii="Times New Roman" w:hAnsi="Times New Roman" w:cs="Times New Roman"/>
          <w:sz w:val="24"/>
          <w:szCs w:val="24"/>
          <w:lang w:val="en-US"/>
        </w:rPr>
        <w:t xml:space="preserve"> Translator Pro 2017 offer translation of the certain segment automatically, if they find in the translation memory identical (Exact matches), partial (Fuzzy matches) or 100% context matches (Perfect matches) with a new document. The translation memory system contains the original language text and its translation. </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It should be noted that both systems have </w:t>
      </w:r>
      <w:r w:rsidR="004905AE" w:rsidRPr="004E6A9E">
        <w:rPr>
          <w:rFonts w:ascii="Times New Roman" w:hAnsi="Times New Roman" w:cs="Times New Roman"/>
          <w:sz w:val="24"/>
          <w:szCs w:val="24"/>
          <w:lang w:val="en-US"/>
        </w:rPr>
        <w:t>the</w:t>
      </w:r>
      <w:r w:rsidR="004905AE">
        <w:rPr>
          <w:rFonts w:ascii="Times New Roman" w:hAnsi="Times New Roman" w:cs="Times New Roman"/>
          <w:sz w:val="24"/>
          <w:szCs w:val="24"/>
          <w:lang w:val="en-US"/>
        </w:rPr>
        <w:t xml:space="preserve"> </w:t>
      </w:r>
      <w:r w:rsidRPr="004E212B">
        <w:rPr>
          <w:rFonts w:ascii="Times New Roman" w:hAnsi="Times New Roman" w:cs="Times New Roman"/>
          <w:sz w:val="24"/>
          <w:szCs w:val="24"/>
          <w:lang w:val="en-US"/>
        </w:rPr>
        <w:t>function "Alignment". Text alignment is one of many ways of using previous translations. With the help of the function "Alignment", the previously translated texts can be converted into translation units that will be added to the translation memory. Text Alignment tool helps to put together the corresponding segments of the source and target languages of a specific text.</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The </w:t>
      </w:r>
      <w:r w:rsidRPr="00B9172F">
        <w:rPr>
          <w:rFonts w:ascii="Times New Roman" w:hAnsi="Times New Roman" w:cs="Times New Roman"/>
          <w:b/>
          <w:sz w:val="24"/>
          <w:szCs w:val="24"/>
          <w:lang w:val="en-US"/>
        </w:rPr>
        <w:t>materials</w:t>
      </w:r>
      <w:r w:rsidRPr="004E212B">
        <w:rPr>
          <w:rFonts w:ascii="Times New Roman" w:hAnsi="Times New Roman" w:cs="Times New Roman"/>
          <w:sz w:val="24"/>
          <w:szCs w:val="24"/>
          <w:lang w:val="en-US"/>
        </w:rPr>
        <w:t xml:space="preserve"> for the </w:t>
      </w:r>
      <w:r w:rsidRPr="00B9172F">
        <w:rPr>
          <w:rFonts w:ascii="Times New Roman" w:hAnsi="Times New Roman" w:cs="Times New Roman"/>
          <w:b/>
          <w:sz w:val="24"/>
          <w:szCs w:val="24"/>
          <w:lang w:val="en-US"/>
        </w:rPr>
        <w:t>research</w:t>
      </w:r>
      <w:r w:rsidRPr="004E212B">
        <w:rPr>
          <w:rFonts w:ascii="Times New Roman" w:hAnsi="Times New Roman" w:cs="Times New Roman"/>
          <w:sz w:val="24"/>
          <w:szCs w:val="24"/>
          <w:lang w:val="en-US"/>
        </w:rPr>
        <w:t xml:space="preserve"> of the efficiency of the computer-assisted translation systems are English-language instruction manuals of household appliances that should be translated into the Ukrainian language.</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It is advisable to use translation memory by translation of similar technical texts, especially with regard to the instruction manuals for household appliances. </w:t>
      </w:r>
      <w:r w:rsidRPr="004E6A9E">
        <w:rPr>
          <w:rFonts w:ascii="Times New Roman" w:hAnsi="Times New Roman" w:cs="Times New Roman"/>
          <w:sz w:val="24"/>
          <w:szCs w:val="24"/>
          <w:lang w:val="en-US"/>
        </w:rPr>
        <w:t>It is worth consider</w:t>
      </w:r>
      <w:r w:rsidR="00B40E17" w:rsidRPr="004E6A9E">
        <w:rPr>
          <w:rFonts w:ascii="Times New Roman" w:hAnsi="Times New Roman" w:cs="Times New Roman"/>
          <w:sz w:val="24"/>
          <w:szCs w:val="24"/>
          <w:lang w:val="en-US"/>
        </w:rPr>
        <w:t>ing</w:t>
      </w:r>
      <w:r w:rsidRPr="004E212B">
        <w:rPr>
          <w:rFonts w:ascii="Times New Roman" w:hAnsi="Times New Roman" w:cs="Times New Roman"/>
          <w:sz w:val="24"/>
          <w:szCs w:val="24"/>
          <w:lang w:val="en-US"/>
        </w:rPr>
        <w:t xml:space="preserve"> some examples of using translation memory technology in SDL TRADOS Studio 2017 and </w:t>
      </w:r>
      <w:proofErr w:type="spellStart"/>
      <w:r w:rsidRPr="004E212B">
        <w:rPr>
          <w:rFonts w:ascii="Times New Roman" w:hAnsi="Times New Roman" w:cs="Times New Roman"/>
          <w:sz w:val="24"/>
          <w:szCs w:val="24"/>
          <w:lang w:val="en-US"/>
        </w:rPr>
        <w:t>MemoQ</w:t>
      </w:r>
      <w:proofErr w:type="spellEnd"/>
      <w:r w:rsidRPr="004E212B">
        <w:rPr>
          <w:rFonts w:ascii="Times New Roman" w:hAnsi="Times New Roman" w:cs="Times New Roman"/>
          <w:sz w:val="24"/>
          <w:szCs w:val="24"/>
          <w:lang w:val="en-US"/>
        </w:rPr>
        <w:t xml:space="preserve"> Translator Pro 2017.</w:t>
      </w:r>
    </w:p>
    <w:p w:rsidR="00A2072F" w:rsidRPr="004E212B"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Almost every instruction has the following sentence: </w:t>
      </w:r>
      <w:r w:rsidRPr="004E6A9E">
        <w:rPr>
          <w:rFonts w:ascii="Times New Roman" w:hAnsi="Times New Roman" w:cs="Times New Roman"/>
          <w:i/>
          <w:sz w:val="24"/>
          <w:szCs w:val="24"/>
          <w:lang w:val="en-US"/>
        </w:rPr>
        <w:t>Read all instructions before using this appliance.</w:t>
      </w:r>
      <w:r w:rsidRPr="004E212B">
        <w:rPr>
          <w:rFonts w:ascii="Times New Roman" w:hAnsi="Times New Roman" w:cs="Times New Roman"/>
          <w:sz w:val="24"/>
          <w:szCs w:val="24"/>
          <w:lang w:val="en-US"/>
        </w:rPr>
        <w:t xml:space="preserve"> This means that it is enough to translate this sentence once, and then the translation memory will automatically offer its translation: </w:t>
      </w:r>
      <w:proofErr w:type="spellStart"/>
      <w:r w:rsidRPr="00A8738B">
        <w:rPr>
          <w:rFonts w:ascii="Times New Roman" w:hAnsi="Times New Roman" w:cs="Times New Roman"/>
          <w:i/>
          <w:sz w:val="24"/>
          <w:szCs w:val="24"/>
          <w:lang w:val="en-US"/>
        </w:rPr>
        <w:t>Прочитайте</w:t>
      </w:r>
      <w:proofErr w:type="spellEnd"/>
      <w:r w:rsidRPr="00A8738B">
        <w:rPr>
          <w:rFonts w:ascii="Times New Roman" w:hAnsi="Times New Roman" w:cs="Times New Roman"/>
          <w:i/>
          <w:sz w:val="24"/>
          <w:szCs w:val="24"/>
          <w:lang w:val="en-US"/>
        </w:rPr>
        <w:t xml:space="preserve"> </w:t>
      </w:r>
      <w:proofErr w:type="spellStart"/>
      <w:r w:rsidRPr="00A8738B">
        <w:rPr>
          <w:rFonts w:ascii="Times New Roman" w:hAnsi="Times New Roman" w:cs="Times New Roman"/>
          <w:i/>
          <w:sz w:val="24"/>
          <w:szCs w:val="24"/>
          <w:lang w:val="en-US"/>
        </w:rPr>
        <w:t>всі</w:t>
      </w:r>
      <w:proofErr w:type="spellEnd"/>
      <w:r w:rsidRPr="00A8738B">
        <w:rPr>
          <w:rFonts w:ascii="Times New Roman" w:hAnsi="Times New Roman" w:cs="Times New Roman"/>
          <w:i/>
          <w:sz w:val="24"/>
          <w:szCs w:val="24"/>
          <w:lang w:val="en-US"/>
        </w:rPr>
        <w:t xml:space="preserve"> </w:t>
      </w:r>
      <w:proofErr w:type="spellStart"/>
      <w:r w:rsidRPr="00A8738B">
        <w:rPr>
          <w:rFonts w:ascii="Times New Roman" w:hAnsi="Times New Roman" w:cs="Times New Roman"/>
          <w:i/>
          <w:sz w:val="24"/>
          <w:szCs w:val="24"/>
          <w:lang w:val="en-US"/>
        </w:rPr>
        <w:t>інструкції</w:t>
      </w:r>
      <w:proofErr w:type="spellEnd"/>
      <w:r w:rsidRPr="00A8738B">
        <w:rPr>
          <w:rFonts w:ascii="Times New Roman" w:hAnsi="Times New Roman" w:cs="Times New Roman"/>
          <w:i/>
          <w:sz w:val="24"/>
          <w:szCs w:val="24"/>
          <w:lang w:val="en-US"/>
        </w:rPr>
        <w:t xml:space="preserve"> </w:t>
      </w:r>
      <w:proofErr w:type="spellStart"/>
      <w:r w:rsidRPr="00A8738B">
        <w:rPr>
          <w:rFonts w:ascii="Times New Roman" w:hAnsi="Times New Roman" w:cs="Times New Roman"/>
          <w:i/>
          <w:sz w:val="24"/>
          <w:szCs w:val="24"/>
          <w:lang w:val="en-US"/>
        </w:rPr>
        <w:t>перед</w:t>
      </w:r>
      <w:proofErr w:type="spellEnd"/>
      <w:r w:rsidRPr="00A8738B">
        <w:rPr>
          <w:rFonts w:ascii="Times New Roman" w:hAnsi="Times New Roman" w:cs="Times New Roman"/>
          <w:i/>
          <w:sz w:val="24"/>
          <w:szCs w:val="24"/>
          <w:lang w:val="en-US"/>
        </w:rPr>
        <w:t xml:space="preserve"> </w:t>
      </w:r>
      <w:proofErr w:type="spellStart"/>
      <w:r w:rsidRPr="00A8738B">
        <w:rPr>
          <w:rFonts w:ascii="Times New Roman" w:hAnsi="Times New Roman" w:cs="Times New Roman"/>
          <w:i/>
          <w:sz w:val="24"/>
          <w:szCs w:val="24"/>
          <w:lang w:val="en-US"/>
        </w:rPr>
        <w:t>тим</w:t>
      </w:r>
      <w:proofErr w:type="spellEnd"/>
      <w:r w:rsidRPr="00A8738B">
        <w:rPr>
          <w:rFonts w:ascii="Times New Roman" w:hAnsi="Times New Roman" w:cs="Times New Roman"/>
          <w:i/>
          <w:sz w:val="24"/>
          <w:szCs w:val="24"/>
          <w:lang w:val="en-US"/>
        </w:rPr>
        <w:t xml:space="preserve">, </w:t>
      </w:r>
      <w:proofErr w:type="spellStart"/>
      <w:r w:rsidRPr="00A8738B">
        <w:rPr>
          <w:rFonts w:ascii="Times New Roman" w:hAnsi="Times New Roman" w:cs="Times New Roman"/>
          <w:i/>
          <w:sz w:val="24"/>
          <w:szCs w:val="24"/>
          <w:lang w:val="en-US"/>
        </w:rPr>
        <w:t>як</w:t>
      </w:r>
      <w:proofErr w:type="spellEnd"/>
      <w:r w:rsidRPr="00A8738B">
        <w:rPr>
          <w:rFonts w:ascii="Times New Roman" w:hAnsi="Times New Roman" w:cs="Times New Roman"/>
          <w:i/>
          <w:sz w:val="24"/>
          <w:szCs w:val="24"/>
          <w:lang w:val="en-US"/>
        </w:rPr>
        <w:t xml:space="preserve"> </w:t>
      </w:r>
      <w:proofErr w:type="spellStart"/>
      <w:r w:rsidRPr="00A8738B">
        <w:rPr>
          <w:rFonts w:ascii="Times New Roman" w:hAnsi="Times New Roman" w:cs="Times New Roman"/>
          <w:i/>
          <w:sz w:val="24"/>
          <w:szCs w:val="24"/>
          <w:lang w:val="en-US"/>
        </w:rPr>
        <w:t>користуватися</w:t>
      </w:r>
      <w:proofErr w:type="spellEnd"/>
      <w:r w:rsidRPr="00A8738B">
        <w:rPr>
          <w:rFonts w:ascii="Times New Roman" w:hAnsi="Times New Roman" w:cs="Times New Roman"/>
          <w:i/>
          <w:sz w:val="24"/>
          <w:szCs w:val="24"/>
          <w:lang w:val="en-US"/>
        </w:rPr>
        <w:t xml:space="preserve"> </w:t>
      </w:r>
      <w:proofErr w:type="spellStart"/>
      <w:r w:rsidRPr="00A8738B">
        <w:rPr>
          <w:rFonts w:ascii="Times New Roman" w:hAnsi="Times New Roman" w:cs="Times New Roman"/>
          <w:i/>
          <w:sz w:val="24"/>
          <w:szCs w:val="24"/>
          <w:lang w:val="en-US"/>
        </w:rPr>
        <w:t>цим</w:t>
      </w:r>
      <w:proofErr w:type="spellEnd"/>
      <w:r w:rsidRPr="00A8738B">
        <w:rPr>
          <w:rFonts w:ascii="Times New Roman" w:hAnsi="Times New Roman" w:cs="Times New Roman"/>
          <w:i/>
          <w:sz w:val="24"/>
          <w:szCs w:val="24"/>
          <w:lang w:val="en-US"/>
        </w:rPr>
        <w:t xml:space="preserve"> </w:t>
      </w:r>
      <w:proofErr w:type="spellStart"/>
      <w:r w:rsidRPr="00A8738B">
        <w:rPr>
          <w:rFonts w:ascii="Times New Roman" w:hAnsi="Times New Roman" w:cs="Times New Roman"/>
          <w:i/>
          <w:sz w:val="24"/>
          <w:szCs w:val="24"/>
          <w:lang w:val="en-US"/>
        </w:rPr>
        <w:t>приладом</w:t>
      </w:r>
      <w:proofErr w:type="spellEnd"/>
      <w:r w:rsidRPr="004E212B">
        <w:rPr>
          <w:rFonts w:ascii="Times New Roman" w:hAnsi="Times New Roman" w:cs="Times New Roman"/>
          <w:sz w:val="24"/>
          <w:szCs w:val="24"/>
          <w:lang w:val="en-US"/>
        </w:rPr>
        <w:t>. The computer-assisted translation system defines this phenomenon as an exact match.</w:t>
      </w:r>
    </w:p>
    <w:p w:rsidR="00C53A56" w:rsidRDefault="00A2072F" w:rsidP="0014096F">
      <w:pPr>
        <w:tabs>
          <w:tab w:val="left" w:pos="9355"/>
        </w:tabs>
        <w:ind w:right="-1"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By translation of instruction manuals for washing machines, you can also find context matches (Perfect matches). Two different instructions contain the following sentences: </w:t>
      </w:r>
      <w:r w:rsidRPr="004E6A9E">
        <w:rPr>
          <w:rFonts w:ascii="Times New Roman" w:hAnsi="Times New Roman" w:cs="Times New Roman"/>
          <w:i/>
          <w:sz w:val="24"/>
          <w:szCs w:val="24"/>
          <w:lang w:val="en-US"/>
        </w:rPr>
        <w:t>Packaging materials may be dangerous for children</w:t>
      </w:r>
      <w:r w:rsidRPr="004E212B">
        <w:rPr>
          <w:rFonts w:ascii="Times New Roman" w:hAnsi="Times New Roman" w:cs="Times New Roman"/>
          <w:sz w:val="24"/>
          <w:szCs w:val="24"/>
          <w:lang w:val="en-US"/>
        </w:rPr>
        <w:t xml:space="preserve"> and </w:t>
      </w:r>
      <w:r w:rsidRPr="004E6A9E">
        <w:rPr>
          <w:rFonts w:ascii="Times New Roman" w:hAnsi="Times New Roman" w:cs="Times New Roman"/>
          <w:i/>
          <w:sz w:val="24"/>
          <w:szCs w:val="24"/>
          <w:lang w:val="en-US"/>
        </w:rPr>
        <w:t>Packaging materials can be dangerous for children.</w:t>
      </w:r>
      <w:r w:rsidRPr="004E212B">
        <w:rPr>
          <w:rFonts w:ascii="Times New Roman" w:hAnsi="Times New Roman" w:cs="Times New Roman"/>
          <w:sz w:val="24"/>
          <w:szCs w:val="24"/>
          <w:lang w:val="en-US"/>
        </w:rPr>
        <w:t xml:space="preserve"> The computer-assisted translation system will offer a translation of this sentence, which the translation memory already has, namely: </w:t>
      </w:r>
      <w:proofErr w:type="spellStart"/>
      <w:r w:rsidRPr="006D2F10">
        <w:rPr>
          <w:rFonts w:ascii="Times New Roman" w:hAnsi="Times New Roman" w:cs="Times New Roman"/>
          <w:i/>
          <w:sz w:val="24"/>
          <w:szCs w:val="24"/>
          <w:lang w:val="en-US"/>
        </w:rPr>
        <w:t>Пакувальні</w:t>
      </w:r>
      <w:proofErr w:type="spellEnd"/>
      <w:r w:rsidRPr="006D2F10">
        <w:rPr>
          <w:rFonts w:ascii="Times New Roman" w:hAnsi="Times New Roman" w:cs="Times New Roman"/>
          <w:i/>
          <w:sz w:val="24"/>
          <w:szCs w:val="24"/>
          <w:lang w:val="en-US"/>
        </w:rPr>
        <w:t xml:space="preserve"> </w:t>
      </w:r>
      <w:proofErr w:type="spellStart"/>
      <w:r w:rsidRPr="006D2F10">
        <w:rPr>
          <w:rFonts w:ascii="Times New Roman" w:hAnsi="Times New Roman" w:cs="Times New Roman"/>
          <w:i/>
          <w:sz w:val="24"/>
          <w:szCs w:val="24"/>
          <w:lang w:val="en-US"/>
        </w:rPr>
        <w:t>матеріали</w:t>
      </w:r>
      <w:proofErr w:type="spellEnd"/>
      <w:r w:rsidRPr="006D2F10">
        <w:rPr>
          <w:rFonts w:ascii="Times New Roman" w:hAnsi="Times New Roman" w:cs="Times New Roman"/>
          <w:i/>
          <w:sz w:val="24"/>
          <w:szCs w:val="24"/>
          <w:lang w:val="en-US"/>
        </w:rPr>
        <w:t xml:space="preserve"> </w:t>
      </w:r>
      <w:proofErr w:type="spellStart"/>
      <w:r w:rsidRPr="006D2F10">
        <w:rPr>
          <w:rFonts w:ascii="Times New Roman" w:hAnsi="Times New Roman" w:cs="Times New Roman"/>
          <w:i/>
          <w:sz w:val="24"/>
          <w:szCs w:val="24"/>
          <w:lang w:val="en-US"/>
        </w:rPr>
        <w:t>можуть</w:t>
      </w:r>
      <w:proofErr w:type="spellEnd"/>
      <w:r w:rsidRPr="006D2F10">
        <w:rPr>
          <w:rFonts w:ascii="Times New Roman" w:hAnsi="Times New Roman" w:cs="Times New Roman"/>
          <w:i/>
          <w:sz w:val="24"/>
          <w:szCs w:val="24"/>
          <w:lang w:val="en-US"/>
        </w:rPr>
        <w:t xml:space="preserve"> </w:t>
      </w:r>
      <w:proofErr w:type="spellStart"/>
      <w:r w:rsidRPr="006D2F10">
        <w:rPr>
          <w:rFonts w:ascii="Times New Roman" w:hAnsi="Times New Roman" w:cs="Times New Roman"/>
          <w:i/>
          <w:sz w:val="24"/>
          <w:szCs w:val="24"/>
          <w:lang w:val="en-US"/>
        </w:rPr>
        <w:t>бути</w:t>
      </w:r>
      <w:proofErr w:type="spellEnd"/>
      <w:r w:rsidRPr="006D2F10">
        <w:rPr>
          <w:rFonts w:ascii="Times New Roman" w:hAnsi="Times New Roman" w:cs="Times New Roman"/>
          <w:i/>
          <w:sz w:val="24"/>
          <w:szCs w:val="24"/>
          <w:lang w:val="en-US"/>
        </w:rPr>
        <w:t xml:space="preserve"> </w:t>
      </w:r>
      <w:proofErr w:type="spellStart"/>
      <w:r w:rsidRPr="006D2F10">
        <w:rPr>
          <w:rFonts w:ascii="Times New Roman" w:hAnsi="Times New Roman" w:cs="Times New Roman"/>
          <w:i/>
          <w:sz w:val="24"/>
          <w:szCs w:val="24"/>
          <w:lang w:val="en-US"/>
        </w:rPr>
        <w:t>небезпечними</w:t>
      </w:r>
      <w:proofErr w:type="spellEnd"/>
      <w:r w:rsidRPr="006D2F10">
        <w:rPr>
          <w:rFonts w:ascii="Times New Roman" w:hAnsi="Times New Roman" w:cs="Times New Roman"/>
          <w:i/>
          <w:sz w:val="24"/>
          <w:szCs w:val="24"/>
          <w:lang w:val="en-US"/>
        </w:rPr>
        <w:t xml:space="preserve"> </w:t>
      </w:r>
      <w:proofErr w:type="spellStart"/>
      <w:r w:rsidRPr="006D2F10">
        <w:rPr>
          <w:rFonts w:ascii="Times New Roman" w:hAnsi="Times New Roman" w:cs="Times New Roman"/>
          <w:i/>
          <w:sz w:val="24"/>
          <w:szCs w:val="24"/>
          <w:lang w:val="en-US"/>
        </w:rPr>
        <w:t>для</w:t>
      </w:r>
      <w:proofErr w:type="spellEnd"/>
      <w:r w:rsidRPr="006D2F10">
        <w:rPr>
          <w:rFonts w:ascii="Times New Roman" w:hAnsi="Times New Roman" w:cs="Times New Roman"/>
          <w:i/>
          <w:sz w:val="24"/>
          <w:szCs w:val="24"/>
          <w:lang w:val="en-US"/>
        </w:rPr>
        <w:t xml:space="preserve"> </w:t>
      </w:r>
      <w:proofErr w:type="spellStart"/>
      <w:r w:rsidRPr="006D2F10">
        <w:rPr>
          <w:rFonts w:ascii="Times New Roman" w:hAnsi="Times New Roman" w:cs="Times New Roman"/>
          <w:i/>
          <w:sz w:val="24"/>
          <w:szCs w:val="24"/>
          <w:lang w:val="en-US"/>
        </w:rPr>
        <w:t>дітей</w:t>
      </w:r>
      <w:proofErr w:type="spellEnd"/>
      <w:r w:rsidRPr="004E212B">
        <w:rPr>
          <w:rFonts w:ascii="Times New Roman" w:hAnsi="Times New Roman" w:cs="Times New Roman"/>
          <w:sz w:val="24"/>
          <w:szCs w:val="24"/>
          <w:lang w:val="en-US"/>
        </w:rPr>
        <w:t>.</w:t>
      </w:r>
      <w:r w:rsidR="00C53A56">
        <w:rPr>
          <w:rFonts w:ascii="Times New Roman" w:hAnsi="Times New Roman" w:cs="Times New Roman"/>
          <w:sz w:val="24"/>
          <w:szCs w:val="24"/>
          <w:lang w:val="en-US"/>
        </w:rPr>
        <w:t xml:space="preserve"> </w:t>
      </w:r>
    </w:p>
    <w:p w:rsidR="00C53A56" w:rsidRPr="003534B6" w:rsidRDefault="00C53A56" w:rsidP="0014096F">
      <w:pPr>
        <w:tabs>
          <w:tab w:val="left" w:pos="9355"/>
        </w:tabs>
        <w:ind w:right="-1" w:firstLine="708"/>
        <w:jc w:val="both"/>
        <w:rPr>
          <w:rFonts w:ascii="Times New Roman" w:hAnsi="Times New Roman" w:cs="Times New Roman"/>
          <w:iCs/>
          <w:sz w:val="24"/>
          <w:szCs w:val="24"/>
          <w:bdr w:val="nil"/>
        </w:rPr>
      </w:pPr>
      <w:r w:rsidRPr="004E212B">
        <w:rPr>
          <w:rFonts w:ascii="Times New Roman" w:hAnsi="Times New Roman" w:cs="Times New Roman"/>
          <w:sz w:val="24"/>
          <w:szCs w:val="24"/>
          <w:lang w:val="en-US"/>
        </w:rPr>
        <w:t xml:space="preserve">Fuzzy matches are also not uncommon by translation. As an example, we can consider these two sentences: </w:t>
      </w:r>
      <w:r w:rsidRPr="00F16621">
        <w:rPr>
          <w:rFonts w:ascii="Times New Roman" w:hAnsi="Times New Roman" w:cs="Times New Roman"/>
          <w:i/>
          <w:sz w:val="24"/>
          <w:szCs w:val="24"/>
          <w:lang w:val="en-US"/>
        </w:rPr>
        <w:t>Use child lock to prevent children from intervening with the product</w:t>
      </w:r>
      <w:r w:rsidRPr="004E212B">
        <w:rPr>
          <w:rFonts w:ascii="Times New Roman" w:hAnsi="Times New Roman" w:cs="Times New Roman"/>
          <w:sz w:val="24"/>
          <w:szCs w:val="24"/>
          <w:lang w:val="en-US"/>
        </w:rPr>
        <w:t xml:space="preserve"> and </w:t>
      </w:r>
      <w:r w:rsidRPr="00F16621">
        <w:rPr>
          <w:rFonts w:ascii="Times New Roman" w:hAnsi="Times New Roman" w:cs="Times New Roman"/>
          <w:i/>
          <w:sz w:val="24"/>
          <w:szCs w:val="24"/>
          <w:lang w:val="en-US"/>
        </w:rPr>
        <w:t>Use Child Lock function to prevent children from tampering with the machine</w:t>
      </w:r>
      <w:r w:rsidRPr="004E212B">
        <w:rPr>
          <w:rFonts w:ascii="Times New Roman" w:hAnsi="Times New Roman" w:cs="Times New Roman"/>
          <w:sz w:val="24"/>
          <w:szCs w:val="24"/>
          <w:lang w:val="en-US"/>
        </w:rPr>
        <w:t xml:space="preserve">. Inaccurate matches represent 70% segment similarity. Therefore, the computer-assisted translation system may offer a translation that is already available in translation memory </w:t>
      </w:r>
      <w:r w:rsidR="00F16621">
        <w:rPr>
          <w:rFonts w:ascii="Times New Roman" w:hAnsi="Times New Roman" w:cs="Times New Roman"/>
          <w:sz w:val="24"/>
          <w:szCs w:val="24"/>
          <w:lang w:val="en-US"/>
        </w:rPr>
        <w:t>–</w:t>
      </w:r>
      <w:r w:rsidRPr="004E212B">
        <w:rPr>
          <w:rFonts w:ascii="Times New Roman" w:hAnsi="Times New Roman" w:cs="Times New Roman"/>
          <w:sz w:val="24"/>
          <w:szCs w:val="24"/>
          <w:lang w:val="en-US"/>
        </w:rPr>
        <w:t xml:space="preserve"> </w:t>
      </w:r>
      <w:proofErr w:type="spellStart"/>
      <w:r w:rsidRPr="00F16621">
        <w:rPr>
          <w:rFonts w:ascii="Times New Roman" w:hAnsi="Times New Roman" w:cs="Times New Roman"/>
          <w:i/>
          <w:sz w:val="24"/>
          <w:szCs w:val="24"/>
          <w:lang w:val="en-US"/>
        </w:rPr>
        <w:t>Використовуйте</w:t>
      </w:r>
      <w:proofErr w:type="spellEnd"/>
      <w:r w:rsidRPr="00F16621">
        <w:rPr>
          <w:rFonts w:ascii="Times New Roman" w:hAnsi="Times New Roman" w:cs="Times New Roman"/>
          <w:i/>
          <w:sz w:val="24"/>
          <w:szCs w:val="24"/>
          <w:lang w:val="en-US"/>
        </w:rPr>
        <w:t xml:space="preserve"> </w:t>
      </w:r>
      <w:proofErr w:type="spellStart"/>
      <w:r w:rsidRPr="00F16621">
        <w:rPr>
          <w:rFonts w:ascii="Times New Roman" w:hAnsi="Times New Roman" w:cs="Times New Roman"/>
          <w:i/>
          <w:sz w:val="24"/>
          <w:szCs w:val="24"/>
          <w:lang w:val="en-US"/>
        </w:rPr>
        <w:t>дитячий</w:t>
      </w:r>
      <w:proofErr w:type="spellEnd"/>
      <w:r w:rsidRPr="00F16621">
        <w:rPr>
          <w:rFonts w:ascii="Times New Roman" w:hAnsi="Times New Roman" w:cs="Times New Roman"/>
          <w:i/>
          <w:sz w:val="24"/>
          <w:szCs w:val="24"/>
          <w:lang w:val="en-US"/>
        </w:rPr>
        <w:t xml:space="preserve"> </w:t>
      </w:r>
      <w:proofErr w:type="spellStart"/>
      <w:r w:rsidRPr="00F16621">
        <w:rPr>
          <w:rFonts w:ascii="Times New Roman" w:hAnsi="Times New Roman" w:cs="Times New Roman"/>
          <w:i/>
          <w:sz w:val="24"/>
          <w:szCs w:val="24"/>
          <w:lang w:val="en-US"/>
        </w:rPr>
        <w:t>замок</w:t>
      </w:r>
      <w:proofErr w:type="spellEnd"/>
      <w:r w:rsidRPr="00F16621">
        <w:rPr>
          <w:rFonts w:ascii="Times New Roman" w:hAnsi="Times New Roman" w:cs="Times New Roman"/>
          <w:i/>
          <w:sz w:val="24"/>
          <w:szCs w:val="24"/>
          <w:lang w:val="en-US"/>
        </w:rPr>
        <w:t xml:space="preserve">, </w:t>
      </w:r>
      <w:proofErr w:type="spellStart"/>
      <w:r w:rsidRPr="00F16621">
        <w:rPr>
          <w:rFonts w:ascii="Times New Roman" w:hAnsi="Times New Roman" w:cs="Times New Roman"/>
          <w:i/>
          <w:sz w:val="24"/>
          <w:szCs w:val="24"/>
          <w:lang w:val="en-US"/>
        </w:rPr>
        <w:t>щоб</w:t>
      </w:r>
      <w:proofErr w:type="spellEnd"/>
      <w:r w:rsidRPr="00F16621">
        <w:rPr>
          <w:rFonts w:ascii="Times New Roman" w:hAnsi="Times New Roman" w:cs="Times New Roman"/>
          <w:i/>
          <w:sz w:val="24"/>
          <w:szCs w:val="24"/>
          <w:lang w:val="en-US"/>
        </w:rPr>
        <w:t xml:space="preserve"> </w:t>
      </w:r>
      <w:proofErr w:type="spellStart"/>
      <w:r w:rsidRPr="00F16621">
        <w:rPr>
          <w:rFonts w:ascii="Times New Roman" w:hAnsi="Times New Roman" w:cs="Times New Roman"/>
          <w:i/>
          <w:sz w:val="24"/>
          <w:szCs w:val="24"/>
          <w:lang w:val="en-US"/>
        </w:rPr>
        <w:t>запобігти</w:t>
      </w:r>
      <w:proofErr w:type="spellEnd"/>
      <w:r w:rsidRPr="00F16621">
        <w:rPr>
          <w:rFonts w:ascii="Times New Roman" w:hAnsi="Times New Roman" w:cs="Times New Roman"/>
          <w:i/>
          <w:sz w:val="24"/>
          <w:szCs w:val="24"/>
          <w:lang w:val="en-US"/>
        </w:rPr>
        <w:t xml:space="preserve"> </w:t>
      </w:r>
      <w:proofErr w:type="spellStart"/>
      <w:r w:rsidRPr="00F16621">
        <w:rPr>
          <w:rFonts w:ascii="Times New Roman" w:hAnsi="Times New Roman" w:cs="Times New Roman"/>
          <w:i/>
          <w:sz w:val="24"/>
          <w:szCs w:val="24"/>
          <w:lang w:val="en-US"/>
        </w:rPr>
        <w:t>втручанню</w:t>
      </w:r>
      <w:proofErr w:type="spellEnd"/>
      <w:r w:rsidRPr="00F16621">
        <w:rPr>
          <w:rFonts w:ascii="Times New Roman" w:hAnsi="Times New Roman" w:cs="Times New Roman"/>
          <w:i/>
          <w:sz w:val="24"/>
          <w:szCs w:val="24"/>
          <w:lang w:val="en-US"/>
        </w:rPr>
        <w:t xml:space="preserve"> </w:t>
      </w:r>
      <w:proofErr w:type="spellStart"/>
      <w:r w:rsidRPr="00F16621">
        <w:rPr>
          <w:rFonts w:ascii="Times New Roman" w:hAnsi="Times New Roman" w:cs="Times New Roman"/>
          <w:i/>
          <w:sz w:val="24"/>
          <w:szCs w:val="24"/>
          <w:lang w:val="en-US"/>
        </w:rPr>
        <w:t>дітей</w:t>
      </w:r>
      <w:proofErr w:type="spellEnd"/>
      <w:r w:rsidRPr="00F16621">
        <w:rPr>
          <w:rFonts w:ascii="Times New Roman" w:hAnsi="Times New Roman" w:cs="Times New Roman"/>
          <w:i/>
          <w:sz w:val="24"/>
          <w:szCs w:val="24"/>
          <w:lang w:val="en-US"/>
        </w:rPr>
        <w:t xml:space="preserve"> в </w:t>
      </w:r>
      <w:proofErr w:type="spellStart"/>
      <w:r w:rsidRPr="00F16621">
        <w:rPr>
          <w:rFonts w:ascii="Times New Roman" w:hAnsi="Times New Roman" w:cs="Times New Roman"/>
          <w:i/>
          <w:sz w:val="24"/>
          <w:szCs w:val="24"/>
          <w:lang w:val="en-US"/>
        </w:rPr>
        <w:t>роботу</w:t>
      </w:r>
      <w:proofErr w:type="spellEnd"/>
      <w:r w:rsidRPr="00F16621">
        <w:rPr>
          <w:rFonts w:ascii="Times New Roman" w:hAnsi="Times New Roman" w:cs="Times New Roman"/>
          <w:i/>
          <w:sz w:val="24"/>
          <w:szCs w:val="24"/>
          <w:lang w:val="en-US"/>
        </w:rPr>
        <w:t xml:space="preserve"> </w:t>
      </w:r>
      <w:proofErr w:type="spellStart"/>
      <w:r w:rsidRPr="00F16621">
        <w:rPr>
          <w:rFonts w:ascii="Times New Roman" w:hAnsi="Times New Roman" w:cs="Times New Roman"/>
          <w:i/>
          <w:sz w:val="24"/>
          <w:szCs w:val="24"/>
          <w:lang w:val="en-US"/>
        </w:rPr>
        <w:t>пристрою</w:t>
      </w:r>
      <w:proofErr w:type="spellEnd"/>
      <w:r w:rsidRPr="004E21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53A56">
        <w:rPr>
          <w:rFonts w:ascii="Times New Roman" w:hAnsi="Times New Roman" w:cs="Times New Roman"/>
          <w:sz w:val="24"/>
          <w:szCs w:val="24"/>
          <w:bdr w:val="nil"/>
          <w:lang w:val="en-US"/>
        </w:rPr>
        <w:t xml:space="preserve">but it should be corrected as follows: </w:t>
      </w:r>
      <w:proofErr w:type="spellStart"/>
      <w:r w:rsidRPr="00F16621">
        <w:rPr>
          <w:rFonts w:ascii="Times New Roman" w:hAnsi="Times New Roman" w:cs="Times New Roman"/>
          <w:i/>
          <w:iCs/>
          <w:sz w:val="24"/>
          <w:szCs w:val="24"/>
          <w:bdr w:val="nil"/>
          <w:lang w:val="en-US"/>
        </w:rPr>
        <w:t>Використовуйте</w:t>
      </w:r>
      <w:proofErr w:type="spellEnd"/>
      <w:r w:rsidRPr="00F16621">
        <w:rPr>
          <w:rFonts w:ascii="Times New Roman" w:hAnsi="Times New Roman" w:cs="Times New Roman"/>
          <w:i/>
          <w:iCs/>
          <w:sz w:val="24"/>
          <w:szCs w:val="24"/>
          <w:bdr w:val="nil"/>
          <w:lang w:val="en-US"/>
        </w:rPr>
        <w:t xml:space="preserve"> </w:t>
      </w:r>
      <w:proofErr w:type="spellStart"/>
      <w:r w:rsidRPr="00F16621">
        <w:rPr>
          <w:rFonts w:ascii="Times New Roman" w:hAnsi="Times New Roman" w:cs="Times New Roman"/>
          <w:i/>
          <w:iCs/>
          <w:sz w:val="24"/>
          <w:szCs w:val="24"/>
          <w:bdr w:val="nil"/>
          <w:lang w:val="en-US"/>
        </w:rPr>
        <w:t>функцію</w:t>
      </w:r>
      <w:proofErr w:type="spellEnd"/>
      <w:r w:rsidRPr="00F16621">
        <w:rPr>
          <w:rFonts w:ascii="Times New Roman" w:hAnsi="Times New Roman" w:cs="Times New Roman"/>
          <w:i/>
          <w:iCs/>
          <w:sz w:val="24"/>
          <w:szCs w:val="24"/>
          <w:bdr w:val="nil"/>
          <w:lang w:val="en-US"/>
        </w:rPr>
        <w:t xml:space="preserve"> </w:t>
      </w:r>
      <w:r w:rsidRPr="00F16621">
        <w:rPr>
          <w:rFonts w:ascii="Times New Roman" w:hAnsi="Times New Roman" w:cs="Times New Roman"/>
          <w:i/>
          <w:iCs/>
          <w:sz w:val="24"/>
          <w:szCs w:val="24"/>
          <w:bdr w:val="nil"/>
        </w:rPr>
        <w:t>«</w:t>
      </w:r>
      <w:proofErr w:type="spellStart"/>
      <w:r w:rsidRPr="00F16621">
        <w:rPr>
          <w:rFonts w:ascii="Times New Roman" w:hAnsi="Times New Roman" w:cs="Times New Roman"/>
          <w:i/>
          <w:iCs/>
          <w:sz w:val="24"/>
          <w:szCs w:val="24"/>
          <w:bdr w:val="nil"/>
        </w:rPr>
        <w:t>Блокування</w:t>
      </w:r>
      <w:proofErr w:type="spellEnd"/>
      <w:r w:rsidRPr="00F16621">
        <w:rPr>
          <w:rFonts w:ascii="Times New Roman" w:hAnsi="Times New Roman" w:cs="Times New Roman"/>
          <w:i/>
          <w:iCs/>
          <w:sz w:val="24"/>
          <w:szCs w:val="24"/>
          <w:bdr w:val="nil"/>
        </w:rPr>
        <w:t xml:space="preserve"> доступу для </w:t>
      </w:r>
      <w:proofErr w:type="spellStart"/>
      <w:r w:rsidRPr="00F16621">
        <w:rPr>
          <w:rFonts w:ascii="Times New Roman" w:hAnsi="Times New Roman" w:cs="Times New Roman"/>
          <w:i/>
          <w:iCs/>
          <w:sz w:val="24"/>
          <w:szCs w:val="24"/>
          <w:bdr w:val="nil"/>
        </w:rPr>
        <w:t>дітей</w:t>
      </w:r>
      <w:proofErr w:type="spellEnd"/>
      <w:r w:rsidRPr="00F16621">
        <w:rPr>
          <w:rFonts w:ascii="Times New Roman" w:hAnsi="Times New Roman" w:cs="Times New Roman"/>
          <w:i/>
          <w:iCs/>
          <w:sz w:val="24"/>
          <w:szCs w:val="24"/>
          <w:bdr w:val="nil"/>
        </w:rPr>
        <w:t xml:space="preserve">», </w:t>
      </w:r>
      <w:proofErr w:type="spellStart"/>
      <w:r w:rsidRPr="00F16621">
        <w:rPr>
          <w:rFonts w:ascii="Times New Roman" w:hAnsi="Times New Roman" w:cs="Times New Roman"/>
          <w:i/>
          <w:iCs/>
          <w:sz w:val="24"/>
          <w:szCs w:val="24"/>
          <w:bdr w:val="nil"/>
        </w:rPr>
        <w:t>щоб</w:t>
      </w:r>
      <w:proofErr w:type="spellEnd"/>
      <w:r w:rsidRPr="00F16621">
        <w:rPr>
          <w:rFonts w:ascii="Times New Roman" w:hAnsi="Times New Roman" w:cs="Times New Roman"/>
          <w:i/>
          <w:iCs/>
          <w:sz w:val="24"/>
          <w:szCs w:val="24"/>
          <w:bdr w:val="nil"/>
        </w:rPr>
        <w:t xml:space="preserve"> </w:t>
      </w:r>
      <w:proofErr w:type="spellStart"/>
      <w:r w:rsidRPr="00F16621">
        <w:rPr>
          <w:rFonts w:ascii="Times New Roman" w:hAnsi="Times New Roman" w:cs="Times New Roman"/>
          <w:i/>
          <w:iCs/>
          <w:sz w:val="24"/>
          <w:szCs w:val="24"/>
          <w:bdr w:val="nil"/>
        </w:rPr>
        <w:t>запобігти</w:t>
      </w:r>
      <w:proofErr w:type="spellEnd"/>
      <w:r w:rsidRPr="00F16621">
        <w:rPr>
          <w:rFonts w:ascii="Times New Roman" w:hAnsi="Times New Roman" w:cs="Times New Roman"/>
          <w:i/>
          <w:iCs/>
          <w:sz w:val="24"/>
          <w:szCs w:val="24"/>
          <w:bdr w:val="nil"/>
        </w:rPr>
        <w:t xml:space="preserve"> </w:t>
      </w:r>
      <w:proofErr w:type="spellStart"/>
      <w:r w:rsidRPr="00F16621">
        <w:rPr>
          <w:rFonts w:ascii="Times New Roman" w:hAnsi="Times New Roman" w:cs="Times New Roman"/>
          <w:i/>
          <w:iCs/>
          <w:sz w:val="24"/>
          <w:szCs w:val="24"/>
          <w:bdr w:val="nil"/>
        </w:rPr>
        <w:t>втручанню</w:t>
      </w:r>
      <w:proofErr w:type="spellEnd"/>
      <w:r w:rsidRPr="00F16621">
        <w:rPr>
          <w:rFonts w:ascii="Times New Roman" w:hAnsi="Times New Roman" w:cs="Times New Roman"/>
          <w:i/>
          <w:iCs/>
          <w:sz w:val="24"/>
          <w:szCs w:val="24"/>
          <w:bdr w:val="nil"/>
        </w:rPr>
        <w:t xml:space="preserve"> </w:t>
      </w:r>
      <w:proofErr w:type="spellStart"/>
      <w:r w:rsidRPr="00F16621">
        <w:rPr>
          <w:rFonts w:ascii="Times New Roman" w:hAnsi="Times New Roman" w:cs="Times New Roman"/>
          <w:i/>
          <w:iCs/>
          <w:sz w:val="24"/>
          <w:szCs w:val="24"/>
          <w:bdr w:val="nil"/>
        </w:rPr>
        <w:t>дітей</w:t>
      </w:r>
      <w:proofErr w:type="spellEnd"/>
      <w:r w:rsidRPr="00F16621">
        <w:rPr>
          <w:rFonts w:ascii="Times New Roman" w:hAnsi="Times New Roman" w:cs="Times New Roman"/>
          <w:i/>
          <w:iCs/>
          <w:sz w:val="24"/>
          <w:szCs w:val="24"/>
          <w:bdr w:val="nil"/>
        </w:rPr>
        <w:t xml:space="preserve"> в роботу </w:t>
      </w:r>
      <w:proofErr w:type="spellStart"/>
      <w:r w:rsidRPr="00F16621">
        <w:rPr>
          <w:rFonts w:ascii="Times New Roman" w:hAnsi="Times New Roman" w:cs="Times New Roman"/>
          <w:i/>
          <w:iCs/>
          <w:sz w:val="24"/>
          <w:szCs w:val="24"/>
          <w:bdr w:val="nil"/>
        </w:rPr>
        <w:t>пральної</w:t>
      </w:r>
      <w:proofErr w:type="spellEnd"/>
      <w:r w:rsidRPr="00F16621">
        <w:rPr>
          <w:rFonts w:ascii="Times New Roman" w:hAnsi="Times New Roman" w:cs="Times New Roman"/>
          <w:i/>
          <w:iCs/>
          <w:sz w:val="24"/>
          <w:szCs w:val="24"/>
          <w:bdr w:val="nil"/>
        </w:rPr>
        <w:t xml:space="preserve"> </w:t>
      </w:r>
      <w:proofErr w:type="spellStart"/>
      <w:r w:rsidRPr="00F16621">
        <w:rPr>
          <w:rFonts w:ascii="Times New Roman" w:hAnsi="Times New Roman" w:cs="Times New Roman"/>
          <w:i/>
          <w:iCs/>
          <w:sz w:val="24"/>
          <w:szCs w:val="24"/>
          <w:bdr w:val="nil"/>
        </w:rPr>
        <w:t>машини</w:t>
      </w:r>
      <w:proofErr w:type="spellEnd"/>
      <w:r w:rsidRPr="00C53A56">
        <w:rPr>
          <w:rFonts w:ascii="Times New Roman" w:hAnsi="Times New Roman" w:cs="Times New Roman"/>
          <w:iCs/>
          <w:sz w:val="24"/>
          <w:szCs w:val="24"/>
          <w:bdr w:val="nil"/>
        </w:rPr>
        <w:t>.</w:t>
      </w:r>
    </w:p>
    <w:p w:rsidR="0014096F" w:rsidRPr="003534B6" w:rsidRDefault="0014096F" w:rsidP="00C53A56">
      <w:pPr>
        <w:ind w:right="283" w:firstLine="708"/>
        <w:jc w:val="both"/>
        <w:rPr>
          <w:rFonts w:ascii="Times New Roman" w:hAnsi="Times New Roman" w:cs="Times New Roman"/>
          <w:iCs/>
          <w:sz w:val="24"/>
          <w:szCs w:val="24"/>
          <w:bdr w:val="nil"/>
        </w:rPr>
      </w:pPr>
    </w:p>
    <w:p w:rsidR="00C53A56" w:rsidRPr="00C53A56" w:rsidRDefault="00C53A56" w:rsidP="00C53A56">
      <w:pPr>
        <w:jc w:val="both"/>
        <w:rPr>
          <w:lang w:val="en-US"/>
        </w:rPr>
      </w:pPr>
      <w:r>
        <w:rPr>
          <w:noProof/>
          <w:lang w:eastAsia="ru-RU"/>
        </w:rPr>
        <w:lastRenderedPageBreak/>
        <w:drawing>
          <wp:inline distT="0" distB="0" distL="0" distR="0">
            <wp:extent cx="5940425" cy="1596390"/>
            <wp:effectExtent l="0" t="0" r="317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1596390"/>
                    </a:xfrm>
                    <a:prstGeom prst="rect">
                      <a:avLst/>
                    </a:prstGeom>
                  </pic:spPr>
                </pic:pic>
              </a:graphicData>
            </a:graphic>
          </wp:inline>
        </w:drawing>
      </w:r>
    </w:p>
    <w:p w:rsidR="00A2072F" w:rsidRPr="004E212B" w:rsidRDefault="00C53A56" w:rsidP="00C53A56">
      <w:pPr>
        <w:spacing w:before="120"/>
        <w:ind w:right="284"/>
        <w:jc w:val="center"/>
        <w:rPr>
          <w:rFonts w:ascii="Times New Roman" w:hAnsi="Times New Roman" w:cs="Times New Roman"/>
          <w:sz w:val="24"/>
          <w:szCs w:val="24"/>
          <w:lang w:val="en-US"/>
        </w:rPr>
      </w:pPr>
      <w:r>
        <w:rPr>
          <w:rFonts w:ascii="Times New Roman" w:hAnsi="Times New Roman" w:cs="Times New Roman"/>
          <w:sz w:val="24"/>
          <w:szCs w:val="24"/>
          <w:bdr w:val="nil"/>
          <w:lang w:val="en-US"/>
        </w:rPr>
        <w:t xml:space="preserve">              </w:t>
      </w:r>
      <w:r w:rsidR="002E446A">
        <w:rPr>
          <w:rFonts w:ascii="Times New Roman" w:hAnsi="Times New Roman" w:cs="Times New Roman"/>
          <w:sz w:val="24"/>
          <w:szCs w:val="24"/>
          <w:bdr w:val="nil"/>
          <w:lang w:val="en-US"/>
        </w:rPr>
        <w:t>Fig.</w:t>
      </w:r>
      <w:r w:rsidR="00A2072F" w:rsidRPr="004E212B">
        <w:rPr>
          <w:rFonts w:ascii="Times New Roman" w:hAnsi="Times New Roman" w:cs="Times New Roman"/>
          <w:sz w:val="24"/>
          <w:szCs w:val="24"/>
          <w:bdr w:val="nil"/>
          <w:lang w:val="en-US"/>
        </w:rPr>
        <w:t>1. Working with SDL TRADOS Studio 2017</w:t>
      </w:r>
    </w:p>
    <w:p w:rsidR="00A2072F" w:rsidRPr="004E212B" w:rsidRDefault="00A2072F" w:rsidP="004E212B">
      <w:pPr>
        <w:ind w:left="142" w:hanging="142"/>
        <w:rPr>
          <w:rFonts w:ascii="Times New Roman" w:hAnsi="Times New Roman" w:cs="Times New Roman"/>
          <w:sz w:val="24"/>
          <w:szCs w:val="24"/>
          <w:lang w:val="en-US"/>
        </w:rPr>
      </w:pPr>
      <w:r w:rsidRPr="004E212B">
        <w:rPr>
          <w:rFonts w:ascii="Times New Roman" w:hAnsi="Times New Roman" w:cs="Times New Roman"/>
          <w:noProof/>
          <w:sz w:val="24"/>
          <w:szCs w:val="24"/>
          <w:lang w:eastAsia="ru-RU"/>
        </w:rPr>
        <w:drawing>
          <wp:inline distT="0" distB="0" distL="0" distR="0" wp14:anchorId="4B12088D" wp14:editId="0DDEF7BF">
            <wp:extent cx="5940425" cy="188912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2..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1889125"/>
                    </a:xfrm>
                    <a:prstGeom prst="rect">
                      <a:avLst/>
                    </a:prstGeom>
                  </pic:spPr>
                </pic:pic>
              </a:graphicData>
            </a:graphic>
          </wp:inline>
        </w:drawing>
      </w:r>
    </w:p>
    <w:p w:rsidR="00A2072F" w:rsidRPr="004E212B" w:rsidRDefault="002E446A" w:rsidP="002E446A">
      <w:pPr>
        <w:spacing w:before="120"/>
        <w:ind w:firstLine="709"/>
        <w:jc w:val="center"/>
        <w:rPr>
          <w:rFonts w:ascii="Times New Roman" w:hAnsi="Times New Roman" w:cs="Times New Roman"/>
          <w:sz w:val="24"/>
          <w:szCs w:val="24"/>
          <w:bdr w:val="nil"/>
          <w:lang w:val="en-US"/>
        </w:rPr>
      </w:pPr>
      <w:r>
        <w:rPr>
          <w:rFonts w:ascii="Times New Roman" w:hAnsi="Times New Roman" w:cs="Times New Roman"/>
          <w:sz w:val="24"/>
          <w:szCs w:val="24"/>
          <w:bdr w:val="nil"/>
          <w:lang w:val="en-US"/>
        </w:rPr>
        <w:t>Fig.</w:t>
      </w:r>
      <w:r w:rsidR="00A2072F" w:rsidRPr="004E212B">
        <w:rPr>
          <w:rFonts w:ascii="Times New Roman" w:hAnsi="Times New Roman" w:cs="Times New Roman"/>
          <w:sz w:val="24"/>
          <w:szCs w:val="24"/>
          <w:bdr w:val="nil"/>
          <w:lang w:val="en-US"/>
        </w:rPr>
        <w:t xml:space="preserve">2. Working with </w:t>
      </w:r>
      <w:proofErr w:type="spellStart"/>
      <w:r w:rsidR="00A2072F" w:rsidRPr="004E212B">
        <w:rPr>
          <w:rFonts w:ascii="Times New Roman" w:hAnsi="Times New Roman" w:cs="Times New Roman"/>
          <w:sz w:val="24"/>
          <w:szCs w:val="24"/>
          <w:bdr w:val="nil"/>
          <w:lang w:val="en-US"/>
        </w:rPr>
        <w:t>MemoQ</w:t>
      </w:r>
      <w:proofErr w:type="spellEnd"/>
      <w:r w:rsidR="00A2072F" w:rsidRPr="004E212B">
        <w:rPr>
          <w:rFonts w:ascii="Times New Roman" w:hAnsi="Times New Roman" w:cs="Times New Roman"/>
          <w:sz w:val="24"/>
          <w:szCs w:val="24"/>
          <w:bdr w:val="nil"/>
          <w:lang w:val="en-US"/>
        </w:rPr>
        <w:t xml:space="preserve"> Translator Pro 2017 </w:t>
      </w:r>
    </w:p>
    <w:p w:rsidR="00A2072F" w:rsidRPr="004E212B" w:rsidRDefault="00A2072F" w:rsidP="00C53A56">
      <w:pPr>
        <w:contextualSpacing/>
        <w:jc w:val="both"/>
        <w:rPr>
          <w:rFonts w:ascii="Times New Roman" w:hAnsi="Times New Roman" w:cs="Times New Roman"/>
          <w:sz w:val="24"/>
          <w:szCs w:val="24"/>
          <w:bdr w:val="nil"/>
          <w:lang w:val="en-US"/>
        </w:rPr>
      </w:pPr>
      <w:r w:rsidRPr="004E212B">
        <w:rPr>
          <w:rFonts w:ascii="Times New Roman" w:hAnsi="Times New Roman" w:cs="Times New Roman"/>
          <w:sz w:val="24"/>
          <w:szCs w:val="24"/>
          <w:bdr w:val="nil"/>
          <w:lang w:val="en-US"/>
        </w:rPr>
        <w:tab/>
      </w:r>
      <w:r w:rsidR="00C53A56" w:rsidRPr="004E6A9E">
        <w:rPr>
          <w:rFonts w:ascii="Times New Roman" w:hAnsi="Times New Roman" w:cs="Times New Roman"/>
          <w:sz w:val="24"/>
          <w:szCs w:val="24"/>
          <w:bdr w:val="nil"/>
          <w:lang w:val="en-US"/>
        </w:rPr>
        <w:t>Figs.</w:t>
      </w:r>
      <w:r w:rsidRPr="004E6A9E">
        <w:rPr>
          <w:rFonts w:ascii="Times New Roman" w:hAnsi="Times New Roman" w:cs="Times New Roman"/>
          <w:sz w:val="24"/>
          <w:szCs w:val="24"/>
          <w:bdr w:val="nil"/>
          <w:lang w:val="en-US"/>
        </w:rPr>
        <w:t xml:space="preserve">1 and 2 </w:t>
      </w:r>
      <w:r w:rsidR="00164D46" w:rsidRPr="004E6A9E">
        <w:rPr>
          <w:rFonts w:ascii="Times New Roman" w:hAnsi="Times New Roman" w:cs="Times New Roman"/>
          <w:sz w:val="24"/>
          <w:szCs w:val="24"/>
          <w:bdr w:val="nil"/>
          <w:lang w:val="en-US"/>
        </w:rPr>
        <w:t>represent</w:t>
      </w:r>
      <w:r w:rsidRPr="004E6A9E">
        <w:rPr>
          <w:rFonts w:ascii="Times New Roman" w:hAnsi="Times New Roman" w:cs="Times New Roman"/>
          <w:sz w:val="24"/>
          <w:szCs w:val="24"/>
          <w:bdr w:val="nil"/>
          <w:lang w:val="en-US"/>
        </w:rPr>
        <w:t xml:space="preserve"> the process</w:t>
      </w:r>
      <w:r w:rsidRPr="004E212B">
        <w:rPr>
          <w:rFonts w:ascii="Times New Roman" w:hAnsi="Times New Roman" w:cs="Times New Roman"/>
          <w:sz w:val="24"/>
          <w:szCs w:val="24"/>
          <w:bdr w:val="nil"/>
          <w:lang w:val="en-US"/>
        </w:rPr>
        <w:t xml:space="preserve"> of using translation memory in such environments as SDL TRADOS Studio 2017 and </w:t>
      </w:r>
      <w:proofErr w:type="spellStart"/>
      <w:r w:rsidRPr="004E212B">
        <w:rPr>
          <w:rFonts w:ascii="Times New Roman" w:hAnsi="Times New Roman" w:cs="Times New Roman"/>
          <w:sz w:val="24"/>
          <w:szCs w:val="24"/>
          <w:bdr w:val="nil"/>
          <w:lang w:val="en-US"/>
        </w:rPr>
        <w:t>MemoQ</w:t>
      </w:r>
      <w:proofErr w:type="spellEnd"/>
      <w:r w:rsidRPr="004E212B">
        <w:rPr>
          <w:rFonts w:ascii="Times New Roman" w:hAnsi="Times New Roman" w:cs="Times New Roman"/>
          <w:sz w:val="24"/>
          <w:szCs w:val="24"/>
          <w:bdr w:val="nil"/>
          <w:lang w:val="en-US"/>
        </w:rPr>
        <w:t xml:space="preserve"> Translator Pro 2017 during translation of instruction manuals for household appliances.</w:t>
      </w:r>
    </w:p>
    <w:p w:rsidR="00A2072F" w:rsidRPr="004E212B" w:rsidRDefault="00A2072F" w:rsidP="00C53A56">
      <w:pPr>
        <w:ind w:firstLine="708"/>
        <w:contextualSpacing/>
        <w:jc w:val="both"/>
        <w:rPr>
          <w:rFonts w:ascii="Times New Roman" w:hAnsi="Times New Roman" w:cs="Times New Roman"/>
          <w:sz w:val="24"/>
          <w:szCs w:val="24"/>
          <w:bdr w:val="nil"/>
          <w:lang w:val="en-US"/>
        </w:rPr>
      </w:pPr>
      <w:r w:rsidRPr="004E212B">
        <w:rPr>
          <w:rFonts w:ascii="Times New Roman" w:hAnsi="Times New Roman" w:cs="Times New Roman"/>
          <w:sz w:val="24"/>
          <w:szCs w:val="24"/>
          <w:bdr w:val="nil"/>
          <w:lang w:val="en-US"/>
        </w:rPr>
        <w:t>Thus, translation memory simplifies the translation process, significantly improving the quality, speed, consistency and efficiency of each translation task.</w:t>
      </w:r>
    </w:p>
    <w:p w:rsidR="00A2072F" w:rsidRPr="004E212B" w:rsidRDefault="00A2072F" w:rsidP="00C53A56">
      <w:pPr>
        <w:ind w:firstLine="708"/>
        <w:contextualSpacing/>
        <w:jc w:val="both"/>
        <w:rPr>
          <w:rFonts w:ascii="Times New Roman" w:hAnsi="Times New Roman" w:cs="Times New Roman"/>
          <w:sz w:val="24"/>
          <w:szCs w:val="24"/>
          <w:bdr w:val="nil"/>
          <w:lang w:val="en-US"/>
        </w:rPr>
      </w:pPr>
      <w:r w:rsidRPr="004E212B">
        <w:rPr>
          <w:rFonts w:ascii="Times New Roman" w:hAnsi="Times New Roman" w:cs="Times New Roman"/>
          <w:sz w:val="24"/>
          <w:szCs w:val="24"/>
          <w:bdr w:val="nil"/>
          <w:lang w:val="en-US"/>
        </w:rPr>
        <w:t>The use of Terminology management systems is considered as efficient tools for translation of instruction manuals for household appliances. Terminology management systems allow achieving efficient and accurate translation by arranging terminology with a clear set of rules for its use. Term bases are used for terminology regulation. Term bases are searchable databases that contain a list of approved terms.</w:t>
      </w:r>
    </w:p>
    <w:p w:rsidR="00E91121" w:rsidRPr="004E212B" w:rsidRDefault="00E91121" w:rsidP="00C53A56">
      <w:pPr>
        <w:ind w:firstLine="708"/>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In addition to the computer-assisted translation system SDL TRADOS Studio 2017, there is SDL </w:t>
      </w:r>
      <w:proofErr w:type="spellStart"/>
      <w:r w:rsidRPr="004E212B">
        <w:rPr>
          <w:rFonts w:ascii="Times New Roman" w:hAnsi="Times New Roman" w:cs="Times New Roman"/>
          <w:sz w:val="24"/>
          <w:szCs w:val="24"/>
          <w:lang w:val="en-US"/>
        </w:rPr>
        <w:t>Multiterm</w:t>
      </w:r>
      <w:proofErr w:type="spellEnd"/>
      <w:r w:rsidRPr="004E212B">
        <w:rPr>
          <w:rFonts w:ascii="Times New Roman" w:hAnsi="Times New Roman" w:cs="Times New Roman"/>
          <w:sz w:val="24"/>
          <w:szCs w:val="24"/>
          <w:lang w:val="en-US"/>
        </w:rPr>
        <w:t xml:space="preserve"> 2017 on the software market, which is a separate terminology management system. The main principle of this system is that it is the </w:t>
      </w:r>
      <w:proofErr w:type="spellStart"/>
      <w:r w:rsidRPr="004E212B">
        <w:rPr>
          <w:rFonts w:ascii="Times New Roman" w:hAnsi="Times New Roman" w:cs="Times New Roman"/>
          <w:sz w:val="24"/>
          <w:szCs w:val="24"/>
          <w:lang w:val="en-US"/>
        </w:rPr>
        <w:t>centre</w:t>
      </w:r>
      <w:proofErr w:type="spellEnd"/>
      <w:r w:rsidRPr="004E212B">
        <w:rPr>
          <w:rFonts w:ascii="Times New Roman" w:hAnsi="Times New Roman" w:cs="Times New Roman"/>
          <w:sz w:val="24"/>
          <w:szCs w:val="24"/>
          <w:lang w:val="en-US"/>
        </w:rPr>
        <w:t xml:space="preserve"> of specialized terminology and provides uniformity and high-quality content, from the stage of preparation of the source text to the completion of translation.</w:t>
      </w:r>
    </w:p>
    <w:p w:rsidR="00E91121" w:rsidRPr="004E212B" w:rsidRDefault="00E91121" w:rsidP="00C53A56">
      <w:pPr>
        <w:ind w:firstLine="708"/>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SDL </w:t>
      </w:r>
      <w:proofErr w:type="spellStart"/>
      <w:r w:rsidRPr="004E212B">
        <w:rPr>
          <w:rFonts w:ascii="Times New Roman" w:hAnsi="Times New Roman" w:cs="Times New Roman"/>
          <w:sz w:val="24"/>
          <w:szCs w:val="24"/>
          <w:lang w:val="en-US"/>
        </w:rPr>
        <w:t>MultiTerm</w:t>
      </w:r>
      <w:proofErr w:type="spellEnd"/>
      <w:r w:rsidRPr="004E212B">
        <w:rPr>
          <w:rFonts w:ascii="Times New Roman" w:hAnsi="Times New Roman" w:cs="Times New Roman"/>
          <w:sz w:val="24"/>
          <w:szCs w:val="24"/>
          <w:lang w:val="en-US"/>
        </w:rPr>
        <w:t xml:space="preserve"> uses a semantic approach to terminology management. One glossary contains all the terms that relate to one concept, as well as the descriptive and classification information. This approach allows you to create multilingual terminology bases and to reflect the life cycle of a term in a dictionary article: current or outdated, recommended or unwanted, etc., which greatly simplifies the choice of the correct term.</w:t>
      </w:r>
    </w:p>
    <w:p w:rsidR="00E91121" w:rsidRPr="004E212B" w:rsidRDefault="00E91121" w:rsidP="00C53A56">
      <w:pPr>
        <w:ind w:firstLine="708"/>
        <w:contextualSpacing/>
        <w:jc w:val="both"/>
        <w:rPr>
          <w:rFonts w:ascii="Times New Roman" w:hAnsi="Times New Roman" w:cs="Times New Roman"/>
          <w:sz w:val="24"/>
          <w:szCs w:val="24"/>
          <w:lang w:val="en-US"/>
        </w:rPr>
      </w:pPr>
      <w:r w:rsidRPr="004E6A9E">
        <w:rPr>
          <w:rFonts w:ascii="Times New Roman" w:hAnsi="Times New Roman" w:cs="Times New Roman"/>
          <w:sz w:val="24"/>
          <w:szCs w:val="24"/>
          <w:lang w:val="en-US"/>
        </w:rPr>
        <w:lastRenderedPageBreak/>
        <w:t>In</w:t>
      </w:r>
      <w:r w:rsidR="00582D94" w:rsidRPr="004E6A9E">
        <w:rPr>
          <w:rFonts w:ascii="Times New Roman" w:hAnsi="Times New Roman" w:cs="Times New Roman"/>
          <w:sz w:val="24"/>
          <w:szCs w:val="24"/>
          <w:lang w:val="en-US"/>
        </w:rPr>
        <w:t xml:space="preserve"> its</w:t>
      </w:r>
      <w:r w:rsidRPr="004E6A9E">
        <w:rPr>
          <w:rFonts w:ascii="Times New Roman" w:hAnsi="Times New Roman" w:cs="Times New Roman"/>
          <w:sz w:val="24"/>
          <w:szCs w:val="24"/>
          <w:lang w:val="en-US"/>
        </w:rPr>
        <w:t xml:space="preserve"> turn, </w:t>
      </w:r>
      <w:proofErr w:type="spellStart"/>
      <w:r w:rsidRPr="004E6A9E">
        <w:rPr>
          <w:rFonts w:ascii="Times New Roman" w:hAnsi="Times New Roman" w:cs="Times New Roman"/>
          <w:sz w:val="24"/>
          <w:szCs w:val="24"/>
          <w:lang w:val="en-US"/>
        </w:rPr>
        <w:t>MemoQ</w:t>
      </w:r>
      <w:proofErr w:type="spellEnd"/>
      <w:r w:rsidRPr="004E6A9E">
        <w:rPr>
          <w:rFonts w:ascii="Times New Roman" w:hAnsi="Times New Roman" w:cs="Times New Roman"/>
          <w:sz w:val="24"/>
          <w:szCs w:val="24"/>
          <w:lang w:val="en-US"/>
        </w:rPr>
        <w:t xml:space="preserve"> Translator Pro 2017 has a </w:t>
      </w:r>
      <w:proofErr w:type="spellStart"/>
      <w:r w:rsidRPr="004E6A9E">
        <w:rPr>
          <w:rFonts w:ascii="Times New Roman" w:hAnsi="Times New Roman" w:cs="Times New Roman"/>
          <w:sz w:val="24"/>
          <w:szCs w:val="24"/>
          <w:lang w:val="en-US"/>
        </w:rPr>
        <w:t>Qterm</w:t>
      </w:r>
      <w:proofErr w:type="spellEnd"/>
      <w:r w:rsidRPr="004E6A9E">
        <w:rPr>
          <w:rFonts w:ascii="Times New Roman" w:hAnsi="Times New Roman" w:cs="Times New Roman"/>
          <w:sz w:val="24"/>
          <w:szCs w:val="24"/>
          <w:lang w:val="en-US"/>
        </w:rPr>
        <w:t xml:space="preserve"> component, which is </w:t>
      </w:r>
      <w:r w:rsidR="00666166" w:rsidRPr="004E6A9E">
        <w:rPr>
          <w:rFonts w:ascii="Times New Roman" w:hAnsi="Times New Roman" w:cs="Times New Roman"/>
          <w:sz w:val="24"/>
          <w:szCs w:val="24"/>
          <w:lang w:val="en-US"/>
        </w:rPr>
        <w:t xml:space="preserve">a </w:t>
      </w:r>
      <w:r w:rsidRPr="004E6A9E">
        <w:rPr>
          <w:rFonts w:ascii="Times New Roman" w:hAnsi="Times New Roman" w:cs="Times New Roman"/>
          <w:sz w:val="24"/>
          <w:szCs w:val="24"/>
          <w:lang w:val="en-US"/>
        </w:rPr>
        <w:t xml:space="preserve">part of the software responsible for terminology management and is used to store </w:t>
      </w:r>
      <w:r w:rsidR="00666166" w:rsidRPr="004E6A9E">
        <w:rPr>
          <w:rFonts w:ascii="Times New Roman" w:hAnsi="Times New Roman" w:cs="Times New Roman"/>
          <w:sz w:val="24"/>
          <w:szCs w:val="24"/>
          <w:lang w:val="en-US"/>
        </w:rPr>
        <w:t xml:space="preserve">the </w:t>
      </w:r>
      <w:r w:rsidRPr="004E6A9E">
        <w:rPr>
          <w:rFonts w:ascii="Times New Roman" w:hAnsi="Times New Roman" w:cs="Times New Roman"/>
          <w:sz w:val="24"/>
          <w:szCs w:val="24"/>
          <w:lang w:val="en-US"/>
        </w:rPr>
        <w:t>specialized</w:t>
      </w:r>
      <w:r w:rsidRPr="004E212B">
        <w:rPr>
          <w:rFonts w:ascii="Times New Roman" w:hAnsi="Times New Roman" w:cs="Times New Roman"/>
          <w:sz w:val="24"/>
          <w:szCs w:val="24"/>
          <w:lang w:val="en-US"/>
        </w:rPr>
        <w:t xml:space="preserve"> terminology for translation.</w:t>
      </w:r>
    </w:p>
    <w:p w:rsidR="00E91121" w:rsidRPr="004E212B" w:rsidRDefault="00E91121" w:rsidP="00C53A56">
      <w:pPr>
        <w:ind w:firstLine="708"/>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Key features of this component are adding terms to the terminology database with one click, availability of information about a specific term and its definition, availability of term statuses (recommended, forbidden), storing terms with the addition of relevant images, the function of removing terms from the terminology database. </w:t>
      </w:r>
    </w:p>
    <w:p w:rsidR="00E91121" w:rsidRPr="004E212B" w:rsidRDefault="00E91121" w:rsidP="00C53A56">
      <w:pPr>
        <w:ind w:firstLine="709"/>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It is also advisable to use terminology management systems by translation of technical texts. English instruction manuals for dishwashers often have specialized terms that should be added to the terminology immediately, such as:</w:t>
      </w:r>
    </w:p>
    <w:p w:rsidR="00E91121" w:rsidRPr="004E212B" w:rsidRDefault="00E91121" w:rsidP="00C53A56">
      <w:pPr>
        <w:numPr>
          <w:ilvl w:val="0"/>
          <w:numId w:val="2"/>
        </w:numPr>
        <w:pBdr>
          <w:left w:val="nil"/>
        </w:pBdr>
        <w:spacing w:after="0"/>
        <w:ind w:left="1428" w:hanging="542"/>
        <w:contextualSpacing/>
        <w:jc w:val="both"/>
        <w:rPr>
          <w:rFonts w:ascii="Times New Roman" w:hAnsi="Times New Roman" w:cs="Times New Roman"/>
          <w:sz w:val="24"/>
          <w:szCs w:val="24"/>
          <w:lang w:val="en-US"/>
        </w:rPr>
      </w:pPr>
      <w:r w:rsidRPr="004E212B">
        <w:rPr>
          <w:rFonts w:ascii="Times New Roman" w:hAnsi="Times New Roman" w:cs="Times New Roman"/>
          <w:b/>
          <w:bCs/>
          <w:sz w:val="24"/>
          <w:szCs w:val="24"/>
          <w:bdr w:val="nil"/>
          <w:lang w:val="en-US"/>
        </w:rPr>
        <w:t>Term</w:t>
      </w:r>
      <w:r w:rsidRPr="004E212B">
        <w:rPr>
          <w:rFonts w:ascii="Times New Roman" w:hAnsi="Times New Roman" w:cs="Times New Roman"/>
          <w:sz w:val="24"/>
          <w:szCs w:val="24"/>
          <w:bdr w:val="nil"/>
          <w:lang w:val="en-US"/>
        </w:rPr>
        <w:t xml:space="preserve">: </w:t>
      </w:r>
      <w:r w:rsidRPr="004E212B">
        <w:rPr>
          <w:rFonts w:ascii="Times New Roman" w:hAnsi="Times New Roman" w:cs="Times New Roman"/>
          <w:i/>
          <w:iCs/>
          <w:sz w:val="24"/>
          <w:szCs w:val="24"/>
          <w:bdr w:val="nil"/>
          <w:lang w:val="en-US"/>
        </w:rPr>
        <w:t>detergent dispenser;</w:t>
      </w:r>
      <w:r w:rsidRPr="004E212B">
        <w:rPr>
          <w:rFonts w:ascii="Times New Roman" w:hAnsi="Times New Roman" w:cs="Times New Roman"/>
          <w:sz w:val="24"/>
          <w:szCs w:val="24"/>
          <w:bdr w:val="nil"/>
          <w:lang w:val="en-US"/>
        </w:rPr>
        <w:t xml:space="preserve"> </w:t>
      </w:r>
    </w:p>
    <w:p w:rsidR="00E91121" w:rsidRPr="004E212B" w:rsidRDefault="00E91121" w:rsidP="00C53A56">
      <w:pPr>
        <w:ind w:left="1428"/>
        <w:contextualSpacing/>
        <w:jc w:val="both"/>
        <w:rPr>
          <w:rFonts w:ascii="Times New Roman" w:hAnsi="Times New Roman" w:cs="Times New Roman"/>
          <w:sz w:val="24"/>
          <w:szCs w:val="24"/>
        </w:rPr>
      </w:pPr>
      <w:r w:rsidRPr="004E212B">
        <w:rPr>
          <w:rFonts w:ascii="Times New Roman" w:hAnsi="Times New Roman" w:cs="Times New Roman"/>
          <w:b/>
          <w:bCs/>
          <w:sz w:val="24"/>
          <w:szCs w:val="24"/>
          <w:bdr w:val="nil"/>
          <w:lang w:val="en-US"/>
        </w:rPr>
        <w:t>Translation</w:t>
      </w:r>
      <w:r w:rsidRPr="004E212B">
        <w:rPr>
          <w:rFonts w:ascii="Times New Roman" w:hAnsi="Times New Roman" w:cs="Times New Roman"/>
          <w:sz w:val="24"/>
          <w:szCs w:val="24"/>
          <w:bdr w:val="nil"/>
        </w:rPr>
        <w:t xml:space="preserve">: </w:t>
      </w:r>
      <w:r w:rsidRPr="004E212B">
        <w:rPr>
          <w:rFonts w:ascii="Times New Roman" w:hAnsi="Times New Roman" w:cs="Times New Roman"/>
          <w:i/>
          <w:iCs/>
          <w:sz w:val="24"/>
          <w:szCs w:val="24"/>
          <w:bdr w:val="nil"/>
        </w:rPr>
        <w:t xml:space="preserve">резервуар для </w:t>
      </w:r>
      <w:proofErr w:type="spellStart"/>
      <w:r w:rsidRPr="004E212B">
        <w:rPr>
          <w:rFonts w:ascii="Times New Roman" w:hAnsi="Times New Roman" w:cs="Times New Roman"/>
          <w:i/>
          <w:iCs/>
          <w:sz w:val="24"/>
          <w:szCs w:val="24"/>
          <w:bdr w:val="nil"/>
        </w:rPr>
        <w:t>миючого</w:t>
      </w:r>
      <w:proofErr w:type="spellEnd"/>
      <w:r w:rsidRPr="004E212B">
        <w:rPr>
          <w:rFonts w:ascii="Times New Roman" w:hAnsi="Times New Roman" w:cs="Times New Roman"/>
          <w:i/>
          <w:iCs/>
          <w:sz w:val="24"/>
          <w:szCs w:val="24"/>
          <w:bdr w:val="nil"/>
        </w:rPr>
        <w:t xml:space="preserve"> </w:t>
      </w:r>
      <w:proofErr w:type="spellStart"/>
      <w:r w:rsidRPr="004E212B">
        <w:rPr>
          <w:rFonts w:ascii="Times New Roman" w:hAnsi="Times New Roman" w:cs="Times New Roman"/>
          <w:i/>
          <w:iCs/>
          <w:sz w:val="24"/>
          <w:szCs w:val="24"/>
          <w:bdr w:val="nil"/>
        </w:rPr>
        <w:t>засобу</w:t>
      </w:r>
      <w:proofErr w:type="spellEnd"/>
      <w:r w:rsidRPr="004E212B">
        <w:rPr>
          <w:rFonts w:ascii="Times New Roman" w:hAnsi="Times New Roman" w:cs="Times New Roman"/>
          <w:i/>
          <w:iCs/>
          <w:sz w:val="24"/>
          <w:szCs w:val="24"/>
          <w:bdr w:val="nil"/>
        </w:rPr>
        <w:t>;</w:t>
      </w:r>
    </w:p>
    <w:p w:rsidR="00E91121" w:rsidRPr="004E212B" w:rsidRDefault="00E91121" w:rsidP="00C53A56">
      <w:pPr>
        <w:ind w:left="1428"/>
        <w:contextualSpacing/>
        <w:jc w:val="both"/>
        <w:rPr>
          <w:rFonts w:ascii="Times New Roman" w:hAnsi="Times New Roman" w:cs="Times New Roman"/>
          <w:sz w:val="24"/>
          <w:szCs w:val="24"/>
          <w:lang w:val="en-US"/>
        </w:rPr>
      </w:pPr>
      <w:r w:rsidRPr="004E212B">
        <w:rPr>
          <w:rFonts w:ascii="Times New Roman" w:hAnsi="Times New Roman" w:cs="Times New Roman"/>
          <w:b/>
          <w:bCs/>
          <w:sz w:val="24"/>
          <w:szCs w:val="24"/>
          <w:bdr w:val="nil"/>
          <w:lang w:val="en-US"/>
        </w:rPr>
        <w:t>Definition</w:t>
      </w:r>
      <w:r w:rsidRPr="004E212B">
        <w:rPr>
          <w:rFonts w:ascii="Times New Roman" w:hAnsi="Times New Roman" w:cs="Times New Roman"/>
          <w:sz w:val="24"/>
          <w:szCs w:val="24"/>
          <w:bdr w:val="nil"/>
          <w:lang w:val="en-US"/>
        </w:rPr>
        <w:t xml:space="preserve">: </w:t>
      </w:r>
      <w:r w:rsidRPr="004E212B">
        <w:rPr>
          <w:rFonts w:ascii="Times New Roman" w:hAnsi="Times New Roman" w:cs="Times New Roman"/>
          <w:i/>
          <w:iCs/>
          <w:sz w:val="24"/>
          <w:szCs w:val="24"/>
          <w:bdr w:val="nil"/>
          <w:shd w:val="clear" w:color="auto" w:fill="FFFFFF"/>
          <w:lang w:val="en-US"/>
        </w:rPr>
        <w:t>one that dispenses or gives out, especially a machine or container that allows the contents to be removed and used in convenient or prescribed amounts.</w:t>
      </w:r>
      <w:r w:rsidRPr="004E212B">
        <w:rPr>
          <w:rFonts w:ascii="Times New Roman" w:hAnsi="Times New Roman" w:cs="Times New Roman"/>
          <w:sz w:val="24"/>
          <w:szCs w:val="24"/>
          <w:bdr w:val="nil"/>
          <w:lang w:val="en-US"/>
        </w:rPr>
        <w:t xml:space="preserve"> </w:t>
      </w:r>
    </w:p>
    <w:p w:rsidR="00E91121" w:rsidRPr="004E212B" w:rsidRDefault="00E91121" w:rsidP="00C53A56">
      <w:pPr>
        <w:ind w:left="1428"/>
        <w:contextualSpacing/>
        <w:jc w:val="both"/>
        <w:rPr>
          <w:rFonts w:ascii="Times New Roman" w:hAnsi="Times New Roman" w:cs="Times New Roman"/>
          <w:sz w:val="24"/>
          <w:szCs w:val="24"/>
          <w:lang w:val="en-US"/>
        </w:rPr>
      </w:pPr>
      <w:r w:rsidRPr="004E212B">
        <w:rPr>
          <w:rFonts w:ascii="Times New Roman" w:hAnsi="Times New Roman" w:cs="Times New Roman"/>
          <w:b/>
          <w:bCs/>
          <w:sz w:val="24"/>
          <w:szCs w:val="24"/>
          <w:bdr w:val="nil"/>
          <w:shd w:val="clear" w:color="auto" w:fill="FFFFFF"/>
          <w:lang w:val="en-US"/>
        </w:rPr>
        <w:t>Term status</w:t>
      </w:r>
      <w:r w:rsidRPr="004E212B">
        <w:rPr>
          <w:rFonts w:ascii="Times New Roman" w:hAnsi="Times New Roman" w:cs="Times New Roman"/>
          <w:sz w:val="24"/>
          <w:szCs w:val="24"/>
          <w:bdr w:val="nil"/>
          <w:shd w:val="clear" w:color="auto" w:fill="FFFFFF"/>
          <w:lang w:val="en-US"/>
        </w:rPr>
        <w:t>:</w:t>
      </w:r>
      <w:r w:rsidRPr="004E212B">
        <w:rPr>
          <w:rFonts w:ascii="Times New Roman" w:hAnsi="Times New Roman" w:cs="Times New Roman"/>
          <w:sz w:val="24"/>
          <w:szCs w:val="24"/>
          <w:bdr w:val="nil"/>
          <w:lang w:val="en-US"/>
        </w:rPr>
        <w:t xml:space="preserve"> </w:t>
      </w:r>
      <w:r w:rsidRPr="004E212B">
        <w:rPr>
          <w:rFonts w:ascii="Times New Roman" w:hAnsi="Times New Roman" w:cs="Times New Roman"/>
          <w:i/>
          <w:iCs/>
          <w:sz w:val="24"/>
          <w:szCs w:val="24"/>
          <w:bdr w:val="nil"/>
          <w:shd w:val="clear" w:color="auto" w:fill="FFFFFF"/>
          <w:lang w:val="en-US"/>
        </w:rPr>
        <w:t>recommended.</w:t>
      </w:r>
    </w:p>
    <w:p w:rsidR="00E91121" w:rsidRPr="004E212B" w:rsidRDefault="00E91121" w:rsidP="00C53A56">
      <w:pPr>
        <w:numPr>
          <w:ilvl w:val="0"/>
          <w:numId w:val="3"/>
        </w:numPr>
        <w:pBdr>
          <w:left w:val="nil"/>
        </w:pBdr>
        <w:spacing w:after="0"/>
        <w:ind w:left="1428" w:hanging="542"/>
        <w:contextualSpacing/>
        <w:jc w:val="both"/>
        <w:rPr>
          <w:rFonts w:ascii="Times New Roman" w:hAnsi="Times New Roman" w:cs="Times New Roman"/>
          <w:sz w:val="24"/>
          <w:szCs w:val="24"/>
          <w:lang w:val="en-US"/>
        </w:rPr>
      </w:pPr>
      <w:r w:rsidRPr="004E212B">
        <w:rPr>
          <w:rFonts w:ascii="Times New Roman" w:hAnsi="Times New Roman" w:cs="Times New Roman"/>
          <w:b/>
          <w:bCs/>
          <w:sz w:val="24"/>
          <w:szCs w:val="24"/>
          <w:bdr w:val="nil"/>
          <w:lang w:val="en-US"/>
        </w:rPr>
        <w:t>Term</w:t>
      </w:r>
      <w:r w:rsidRPr="004E212B">
        <w:rPr>
          <w:rFonts w:ascii="Times New Roman" w:hAnsi="Times New Roman" w:cs="Times New Roman"/>
          <w:sz w:val="24"/>
          <w:szCs w:val="24"/>
          <w:bdr w:val="nil"/>
          <w:lang w:val="en-US"/>
        </w:rPr>
        <w:t xml:space="preserve">: </w:t>
      </w:r>
      <w:r w:rsidRPr="004E212B">
        <w:rPr>
          <w:rFonts w:ascii="Times New Roman" w:hAnsi="Times New Roman" w:cs="Times New Roman"/>
          <w:i/>
          <w:iCs/>
          <w:sz w:val="24"/>
          <w:szCs w:val="24"/>
          <w:bdr w:val="nil"/>
          <w:lang w:val="en-US"/>
        </w:rPr>
        <w:t>rinse aid</w:t>
      </w:r>
      <w:r w:rsidRPr="004E212B">
        <w:rPr>
          <w:rFonts w:ascii="Times New Roman" w:hAnsi="Times New Roman" w:cs="Times New Roman"/>
          <w:sz w:val="24"/>
          <w:szCs w:val="24"/>
          <w:bdr w:val="nil"/>
          <w:lang w:val="en-US"/>
        </w:rPr>
        <w:t xml:space="preserve">; </w:t>
      </w:r>
    </w:p>
    <w:p w:rsidR="00E91121" w:rsidRPr="004E212B" w:rsidRDefault="00E91121" w:rsidP="00C53A56">
      <w:pPr>
        <w:ind w:left="1428"/>
        <w:contextualSpacing/>
        <w:jc w:val="both"/>
        <w:rPr>
          <w:rFonts w:ascii="Times New Roman" w:hAnsi="Times New Roman" w:cs="Times New Roman"/>
          <w:sz w:val="24"/>
          <w:szCs w:val="24"/>
          <w:lang w:val="en-US"/>
        </w:rPr>
      </w:pPr>
      <w:r w:rsidRPr="004E212B">
        <w:rPr>
          <w:rFonts w:ascii="Times New Roman" w:hAnsi="Times New Roman" w:cs="Times New Roman"/>
          <w:b/>
          <w:bCs/>
          <w:sz w:val="24"/>
          <w:szCs w:val="24"/>
          <w:bdr w:val="nil"/>
          <w:lang w:val="en-US"/>
        </w:rPr>
        <w:t>Translation</w:t>
      </w:r>
      <w:r w:rsidRPr="004E212B">
        <w:rPr>
          <w:rFonts w:ascii="Times New Roman" w:hAnsi="Times New Roman" w:cs="Times New Roman"/>
          <w:sz w:val="24"/>
          <w:szCs w:val="24"/>
          <w:bdr w:val="nil"/>
          <w:lang w:val="en-US"/>
        </w:rPr>
        <w:t xml:space="preserve">: </w:t>
      </w:r>
      <w:proofErr w:type="spellStart"/>
      <w:r w:rsidRPr="004E212B">
        <w:rPr>
          <w:rFonts w:ascii="Times New Roman" w:hAnsi="Times New Roman" w:cs="Times New Roman"/>
          <w:i/>
          <w:iCs/>
          <w:sz w:val="24"/>
          <w:szCs w:val="24"/>
          <w:bdr w:val="nil"/>
          <w:lang w:val="en-US"/>
        </w:rPr>
        <w:t>споліскувач</w:t>
      </w:r>
      <w:proofErr w:type="spellEnd"/>
      <w:r w:rsidRPr="004E212B">
        <w:rPr>
          <w:rFonts w:ascii="Times New Roman" w:hAnsi="Times New Roman" w:cs="Times New Roman"/>
          <w:i/>
          <w:iCs/>
          <w:sz w:val="24"/>
          <w:szCs w:val="24"/>
          <w:bdr w:val="nil"/>
          <w:lang w:val="en-US"/>
        </w:rPr>
        <w:t>;</w:t>
      </w:r>
    </w:p>
    <w:p w:rsidR="00E91121" w:rsidRPr="004E212B" w:rsidRDefault="00E91121" w:rsidP="00C53A56">
      <w:pPr>
        <w:ind w:left="1428"/>
        <w:contextualSpacing/>
        <w:jc w:val="both"/>
        <w:rPr>
          <w:rFonts w:ascii="Times New Roman" w:hAnsi="Times New Roman" w:cs="Times New Roman"/>
          <w:sz w:val="24"/>
          <w:szCs w:val="24"/>
          <w:lang w:val="en-US"/>
        </w:rPr>
      </w:pPr>
      <w:r w:rsidRPr="004E212B">
        <w:rPr>
          <w:rFonts w:ascii="Times New Roman" w:hAnsi="Times New Roman" w:cs="Times New Roman"/>
          <w:b/>
          <w:bCs/>
          <w:sz w:val="24"/>
          <w:szCs w:val="24"/>
          <w:bdr w:val="nil"/>
          <w:lang w:val="en-US"/>
        </w:rPr>
        <w:t>Definition</w:t>
      </w:r>
      <w:r w:rsidRPr="004E212B">
        <w:rPr>
          <w:rFonts w:ascii="Times New Roman" w:hAnsi="Times New Roman" w:cs="Times New Roman"/>
          <w:sz w:val="24"/>
          <w:szCs w:val="24"/>
          <w:bdr w:val="nil"/>
          <w:lang w:val="en-US"/>
        </w:rPr>
        <w:t xml:space="preserve">: </w:t>
      </w:r>
      <w:hyperlink r:id="rId12" w:history="1">
        <w:r w:rsidRPr="004E212B">
          <w:rPr>
            <w:rFonts w:ascii="Times New Roman" w:hAnsi="Times New Roman" w:cs="Times New Roman"/>
            <w:i/>
            <w:iCs/>
            <w:color w:val="000000"/>
            <w:sz w:val="24"/>
            <w:szCs w:val="24"/>
            <w:bdr w:val="nil"/>
            <w:lang w:val="en-US"/>
          </w:rPr>
          <w:t>cleaning</w:t>
        </w:r>
      </w:hyperlink>
      <w:r w:rsidRPr="004E212B">
        <w:rPr>
          <w:rFonts w:ascii="Times New Roman" w:hAnsi="Times New Roman" w:cs="Times New Roman"/>
          <w:sz w:val="24"/>
          <w:szCs w:val="24"/>
          <w:bdr w:val="nil"/>
          <w:lang w:val="en-US"/>
        </w:rPr>
        <w:t xml:space="preserve"> </w:t>
      </w:r>
      <w:r w:rsidRPr="004E212B">
        <w:rPr>
          <w:rFonts w:ascii="Times New Roman" w:hAnsi="Times New Roman" w:cs="Times New Roman"/>
          <w:i/>
          <w:iCs/>
          <w:sz w:val="24"/>
          <w:szCs w:val="24"/>
          <w:bdr w:val="nil"/>
          <w:lang w:val="en-US"/>
        </w:rPr>
        <w:t> </w:t>
      </w:r>
      <w:r w:rsidRPr="004E212B">
        <w:rPr>
          <w:rFonts w:ascii="Times New Roman" w:hAnsi="Times New Roman" w:cs="Times New Roman"/>
          <w:sz w:val="24"/>
          <w:szCs w:val="24"/>
          <w:bdr w:val="nil"/>
          <w:lang w:val="en-US"/>
        </w:rPr>
        <w:t xml:space="preserve"> </w:t>
      </w:r>
      <w:hyperlink r:id="rId13" w:history="1">
        <w:r w:rsidRPr="004E212B">
          <w:rPr>
            <w:rFonts w:ascii="Times New Roman" w:hAnsi="Times New Roman" w:cs="Times New Roman"/>
            <w:i/>
            <w:iCs/>
            <w:color w:val="000000"/>
            <w:sz w:val="24"/>
            <w:szCs w:val="24"/>
            <w:bdr w:val="nil"/>
            <w:lang w:val="en-US"/>
          </w:rPr>
          <w:t>product</w:t>
        </w:r>
      </w:hyperlink>
      <w:r w:rsidRPr="004E212B">
        <w:rPr>
          <w:rFonts w:ascii="Times New Roman" w:hAnsi="Times New Roman" w:cs="Times New Roman"/>
          <w:sz w:val="24"/>
          <w:szCs w:val="24"/>
          <w:bdr w:val="nil"/>
          <w:lang w:val="en-US"/>
        </w:rPr>
        <w:t xml:space="preserve"> </w:t>
      </w:r>
      <w:r w:rsidRPr="004E212B">
        <w:rPr>
          <w:rFonts w:ascii="Times New Roman" w:hAnsi="Times New Roman" w:cs="Times New Roman"/>
          <w:i/>
          <w:iCs/>
          <w:sz w:val="24"/>
          <w:szCs w:val="24"/>
          <w:bdr w:val="nil"/>
          <w:lang w:val="en-US"/>
        </w:rPr>
        <w:t>said to improve finish of items.</w:t>
      </w:r>
      <w:r w:rsidRPr="004E212B">
        <w:rPr>
          <w:rFonts w:ascii="Times New Roman" w:hAnsi="Times New Roman" w:cs="Times New Roman"/>
          <w:sz w:val="24"/>
          <w:szCs w:val="24"/>
          <w:bdr w:val="nil"/>
          <w:lang w:val="en-US"/>
        </w:rPr>
        <w:t xml:space="preserve"> </w:t>
      </w:r>
    </w:p>
    <w:p w:rsidR="00E91121" w:rsidRPr="004E212B" w:rsidRDefault="00E91121" w:rsidP="00C53A56">
      <w:pPr>
        <w:ind w:left="1428"/>
        <w:contextualSpacing/>
        <w:jc w:val="both"/>
        <w:rPr>
          <w:rFonts w:ascii="Times New Roman" w:hAnsi="Times New Roman" w:cs="Times New Roman"/>
          <w:sz w:val="24"/>
          <w:szCs w:val="24"/>
          <w:lang w:val="en-US"/>
        </w:rPr>
      </w:pPr>
      <w:r w:rsidRPr="004E212B">
        <w:rPr>
          <w:rFonts w:ascii="Times New Roman" w:hAnsi="Times New Roman" w:cs="Times New Roman"/>
          <w:b/>
          <w:bCs/>
          <w:sz w:val="24"/>
          <w:szCs w:val="24"/>
          <w:bdr w:val="nil"/>
          <w:lang w:val="en-US"/>
        </w:rPr>
        <w:t>Note</w:t>
      </w:r>
      <w:r w:rsidRPr="004E212B">
        <w:rPr>
          <w:rFonts w:ascii="Times New Roman" w:hAnsi="Times New Roman" w:cs="Times New Roman"/>
          <w:i/>
          <w:iCs/>
          <w:sz w:val="24"/>
          <w:szCs w:val="24"/>
          <w:bdr w:val="nil"/>
          <w:lang w:val="en-US"/>
        </w:rPr>
        <w:t>: only for dishwashers</w:t>
      </w:r>
      <w:r w:rsidRPr="004E212B">
        <w:rPr>
          <w:rFonts w:ascii="Times New Roman" w:hAnsi="Times New Roman" w:cs="Times New Roman"/>
          <w:sz w:val="24"/>
          <w:szCs w:val="24"/>
          <w:bdr w:val="nil"/>
          <w:lang w:val="en-US"/>
        </w:rPr>
        <w:t>.</w:t>
      </w:r>
    </w:p>
    <w:p w:rsidR="00E91121" w:rsidRPr="004E212B" w:rsidRDefault="00E91121" w:rsidP="00C53A56">
      <w:pPr>
        <w:ind w:left="1428"/>
        <w:contextualSpacing/>
        <w:jc w:val="both"/>
        <w:rPr>
          <w:rFonts w:ascii="Times New Roman" w:hAnsi="Times New Roman" w:cs="Times New Roman"/>
          <w:i/>
          <w:iCs/>
          <w:sz w:val="24"/>
          <w:szCs w:val="24"/>
          <w:bdr w:val="nil"/>
          <w:shd w:val="clear" w:color="auto" w:fill="FFFFFF"/>
          <w:lang w:val="en-US"/>
        </w:rPr>
      </w:pPr>
      <w:r w:rsidRPr="004E212B">
        <w:rPr>
          <w:rFonts w:ascii="Times New Roman" w:hAnsi="Times New Roman" w:cs="Times New Roman"/>
          <w:b/>
          <w:bCs/>
          <w:sz w:val="24"/>
          <w:szCs w:val="24"/>
          <w:bdr w:val="nil"/>
          <w:shd w:val="clear" w:color="auto" w:fill="FFFFFF"/>
          <w:lang w:val="en-US"/>
        </w:rPr>
        <w:t>Term status</w:t>
      </w:r>
      <w:r w:rsidRPr="004E212B">
        <w:rPr>
          <w:rFonts w:ascii="Times New Roman" w:hAnsi="Times New Roman" w:cs="Times New Roman"/>
          <w:sz w:val="24"/>
          <w:szCs w:val="24"/>
          <w:bdr w:val="nil"/>
          <w:shd w:val="clear" w:color="auto" w:fill="FFFFFF"/>
          <w:lang w:val="en-US"/>
        </w:rPr>
        <w:t>:</w:t>
      </w:r>
      <w:r w:rsidRPr="004E212B">
        <w:rPr>
          <w:rFonts w:ascii="Times New Roman" w:hAnsi="Times New Roman" w:cs="Times New Roman"/>
          <w:sz w:val="24"/>
          <w:szCs w:val="24"/>
          <w:bdr w:val="nil"/>
          <w:lang w:val="en-US"/>
        </w:rPr>
        <w:t xml:space="preserve"> </w:t>
      </w:r>
      <w:r w:rsidRPr="004E212B">
        <w:rPr>
          <w:rFonts w:ascii="Times New Roman" w:hAnsi="Times New Roman" w:cs="Times New Roman"/>
          <w:i/>
          <w:iCs/>
          <w:sz w:val="24"/>
          <w:szCs w:val="24"/>
          <w:bdr w:val="nil"/>
          <w:shd w:val="clear" w:color="auto" w:fill="FFFFFF"/>
          <w:lang w:val="en-US"/>
        </w:rPr>
        <w:t>recommended.</w:t>
      </w:r>
    </w:p>
    <w:p w:rsidR="00E91121" w:rsidRPr="004E212B" w:rsidRDefault="00E91121" w:rsidP="004E212B">
      <w:pPr>
        <w:jc w:val="both"/>
        <w:rPr>
          <w:rFonts w:ascii="Times New Roman" w:hAnsi="Times New Roman" w:cs="Times New Roman"/>
          <w:sz w:val="24"/>
          <w:szCs w:val="24"/>
          <w:lang w:val="en-US"/>
        </w:rPr>
      </w:pPr>
      <w:r w:rsidRPr="004E212B">
        <w:rPr>
          <w:rFonts w:ascii="Times New Roman" w:hAnsi="Times New Roman" w:cs="Times New Roman"/>
          <w:noProof/>
          <w:sz w:val="24"/>
          <w:szCs w:val="24"/>
          <w:lang w:eastAsia="ru-RU"/>
        </w:rPr>
        <w:drawing>
          <wp:inline distT="0" distB="0" distL="0" distR="0" wp14:anchorId="6B6D1F2A" wp14:editId="54517E5A">
            <wp:extent cx="5934362" cy="2076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3..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2078572"/>
                    </a:xfrm>
                    <a:prstGeom prst="rect">
                      <a:avLst/>
                    </a:prstGeom>
                  </pic:spPr>
                </pic:pic>
              </a:graphicData>
            </a:graphic>
          </wp:inline>
        </w:drawing>
      </w:r>
    </w:p>
    <w:p w:rsidR="00E91121" w:rsidRPr="004E212B" w:rsidRDefault="002E446A" w:rsidP="002E446A">
      <w:pPr>
        <w:spacing w:before="120"/>
        <w:ind w:firstLine="709"/>
        <w:jc w:val="center"/>
        <w:rPr>
          <w:rFonts w:ascii="Times New Roman" w:hAnsi="Times New Roman" w:cs="Times New Roman"/>
          <w:sz w:val="24"/>
          <w:szCs w:val="24"/>
          <w:lang w:val="en-US"/>
        </w:rPr>
      </w:pPr>
      <w:r>
        <w:rPr>
          <w:rFonts w:ascii="Times New Roman" w:hAnsi="Times New Roman" w:cs="Times New Roman"/>
          <w:sz w:val="24"/>
          <w:szCs w:val="24"/>
          <w:bdr w:val="nil"/>
          <w:lang w:val="en-US"/>
        </w:rPr>
        <w:t>Fig.</w:t>
      </w:r>
      <w:r w:rsidR="00E91121" w:rsidRPr="004E212B">
        <w:rPr>
          <w:rFonts w:ascii="Times New Roman" w:hAnsi="Times New Roman" w:cs="Times New Roman"/>
          <w:sz w:val="24"/>
          <w:szCs w:val="24"/>
          <w:bdr w:val="nil"/>
          <w:lang w:val="en-US"/>
        </w:rPr>
        <w:t xml:space="preserve">3. Working with SDL </w:t>
      </w:r>
      <w:proofErr w:type="spellStart"/>
      <w:r w:rsidR="00E91121" w:rsidRPr="004E212B">
        <w:rPr>
          <w:rFonts w:ascii="Times New Roman" w:hAnsi="Times New Roman" w:cs="Times New Roman"/>
          <w:sz w:val="24"/>
          <w:szCs w:val="24"/>
          <w:bdr w:val="nil"/>
          <w:lang w:val="en-US"/>
        </w:rPr>
        <w:t>Multiterm</w:t>
      </w:r>
      <w:proofErr w:type="spellEnd"/>
      <w:r w:rsidR="00E91121" w:rsidRPr="004E212B">
        <w:rPr>
          <w:rFonts w:ascii="Times New Roman" w:hAnsi="Times New Roman" w:cs="Times New Roman"/>
          <w:sz w:val="24"/>
          <w:szCs w:val="24"/>
          <w:bdr w:val="nil"/>
          <w:lang w:val="en-US"/>
        </w:rPr>
        <w:t xml:space="preserve"> 2017</w:t>
      </w:r>
    </w:p>
    <w:p w:rsidR="00E91121" w:rsidRPr="004E212B" w:rsidRDefault="00E91121" w:rsidP="004E212B">
      <w:pPr>
        <w:rPr>
          <w:rFonts w:ascii="Times New Roman" w:hAnsi="Times New Roman" w:cs="Times New Roman"/>
          <w:sz w:val="24"/>
          <w:szCs w:val="24"/>
          <w:lang w:val="en-US"/>
        </w:rPr>
      </w:pPr>
      <w:r w:rsidRPr="004E212B">
        <w:rPr>
          <w:rFonts w:ascii="Times New Roman" w:hAnsi="Times New Roman" w:cs="Times New Roman"/>
          <w:noProof/>
          <w:sz w:val="24"/>
          <w:szCs w:val="24"/>
          <w:lang w:eastAsia="ru-RU"/>
        </w:rPr>
        <w:drawing>
          <wp:inline distT="0" distB="0" distL="0" distR="0" wp14:anchorId="55691258" wp14:editId="3AF19708">
            <wp:extent cx="5943600" cy="160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4..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1599345"/>
                    </a:xfrm>
                    <a:prstGeom prst="rect">
                      <a:avLst/>
                    </a:prstGeom>
                  </pic:spPr>
                </pic:pic>
              </a:graphicData>
            </a:graphic>
          </wp:inline>
        </w:drawing>
      </w:r>
    </w:p>
    <w:p w:rsidR="00E91121" w:rsidRPr="004E212B" w:rsidRDefault="00E91121" w:rsidP="002E446A">
      <w:pPr>
        <w:spacing w:before="120"/>
        <w:jc w:val="center"/>
        <w:rPr>
          <w:rFonts w:ascii="Times New Roman" w:hAnsi="Times New Roman" w:cs="Times New Roman"/>
          <w:sz w:val="24"/>
          <w:szCs w:val="24"/>
          <w:lang w:val="en-US"/>
        </w:rPr>
      </w:pPr>
      <w:r w:rsidRPr="004E212B">
        <w:rPr>
          <w:rFonts w:ascii="Times New Roman" w:hAnsi="Times New Roman" w:cs="Times New Roman"/>
          <w:sz w:val="24"/>
          <w:szCs w:val="24"/>
          <w:lang w:val="en-US"/>
        </w:rPr>
        <w:tab/>
      </w:r>
      <w:r w:rsidR="002E446A">
        <w:rPr>
          <w:rFonts w:ascii="Times New Roman" w:hAnsi="Times New Roman" w:cs="Times New Roman"/>
          <w:sz w:val="24"/>
          <w:szCs w:val="24"/>
          <w:bdr w:val="nil"/>
          <w:lang w:val="en-US"/>
        </w:rPr>
        <w:t>Fig.</w:t>
      </w:r>
      <w:r w:rsidRPr="004E212B">
        <w:rPr>
          <w:rFonts w:ascii="Times New Roman" w:hAnsi="Times New Roman" w:cs="Times New Roman"/>
          <w:sz w:val="24"/>
          <w:szCs w:val="24"/>
          <w:bdr w:val="nil"/>
          <w:lang w:val="en-US"/>
        </w:rPr>
        <w:t xml:space="preserve">4. Working with the component – </w:t>
      </w:r>
      <w:proofErr w:type="spellStart"/>
      <w:r w:rsidRPr="004E212B">
        <w:rPr>
          <w:rFonts w:ascii="Times New Roman" w:hAnsi="Times New Roman" w:cs="Times New Roman"/>
          <w:sz w:val="24"/>
          <w:szCs w:val="24"/>
          <w:bdr w:val="nil"/>
          <w:lang w:val="en-US"/>
        </w:rPr>
        <w:t>Qterm</w:t>
      </w:r>
      <w:proofErr w:type="spellEnd"/>
      <w:r w:rsidRPr="004E212B">
        <w:rPr>
          <w:rFonts w:ascii="Times New Roman" w:hAnsi="Times New Roman" w:cs="Times New Roman"/>
          <w:sz w:val="24"/>
          <w:szCs w:val="24"/>
          <w:bdr w:val="nil"/>
          <w:lang w:val="en-US"/>
        </w:rPr>
        <w:t xml:space="preserve"> </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lastRenderedPageBreak/>
        <w:tab/>
      </w:r>
      <w:r w:rsidR="00C53A56" w:rsidRPr="004E6A9E">
        <w:rPr>
          <w:rFonts w:ascii="Times New Roman" w:hAnsi="Times New Roman" w:cs="Times New Roman"/>
          <w:sz w:val="24"/>
          <w:szCs w:val="24"/>
          <w:lang w:val="en-US"/>
        </w:rPr>
        <w:t>Figs.</w:t>
      </w:r>
      <w:r w:rsidR="00E91121" w:rsidRPr="004E6A9E">
        <w:rPr>
          <w:rFonts w:ascii="Times New Roman" w:hAnsi="Times New Roman" w:cs="Times New Roman"/>
          <w:sz w:val="24"/>
          <w:szCs w:val="24"/>
          <w:lang w:val="en-US"/>
        </w:rPr>
        <w:t xml:space="preserve">3 and 4 </w:t>
      </w:r>
      <w:r w:rsidR="003C0974" w:rsidRPr="004E6A9E">
        <w:rPr>
          <w:rFonts w:ascii="Times New Roman" w:hAnsi="Times New Roman" w:cs="Times New Roman"/>
          <w:sz w:val="24"/>
          <w:szCs w:val="24"/>
          <w:lang w:val="en-US"/>
        </w:rPr>
        <w:t>illustrate</w:t>
      </w:r>
      <w:r w:rsidR="00E91121" w:rsidRPr="004E6A9E">
        <w:rPr>
          <w:rFonts w:ascii="Times New Roman" w:hAnsi="Times New Roman" w:cs="Times New Roman"/>
          <w:sz w:val="24"/>
          <w:szCs w:val="24"/>
          <w:lang w:val="en-US"/>
        </w:rPr>
        <w:t xml:space="preserve"> the process of</w:t>
      </w:r>
      <w:r w:rsidR="00E91121" w:rsidRPr="004E212B">
        <w:rPr>
          <w:rFonts w:ascii="Times New Roman" w:hAnsi="Times New Roman" w:cs="Times New Roman"/>
          <w:sz w:val="24"/>
          <w:szCs w:val="24"/>
          <w:lang w:val="en-US"/>
        </w:rPr>
        <w:t xml:space="preserve"> using the terminology base by working with the SDL </w:t>
      </w:r>
      <w:proofErr w:type="spellStart"/>
      <w:r w:rsidR="00E91121" w:rsidRPr="004E212B">
        <w:rPr>
          <w:rFonts w:ascii="Times New Roman" w:hAnsi="Times New Roman" w:cs="Times New Roman"/>
          <w:sz w:val="24"/>
          <w:szCs w:val="24"/>
          <w:lang w:val="en-US"/>
        </w:rPr>
        <w:t>Multiterm</w:t>
      </w:r>
      <w:proofErr w:type="spellEnd"/>
      <w:r w:rsidR="00E91121" w:rsidRPr="004E212B">
        <w:rPr>
          <w:rFonts w:ascii="Times New Roman" w:hAnsi="Times New Roman" w:cs="Times New Roman"/>
          <w:sz w:val="24"/>
          <w:szCs w:val="24"/>
          <w:lang w:val="en-US"/>
        </w:rPr>
        <w:t xml:space="preserve"> 2017 and </w:t>
      </w:r>
      <w:proofErr w:type="spellStart"/>
      <w:r w:rsidR="00E91121" w:rsidRPr="004E212B">
        <w:rPr>
          <w:rFonts w:ascii="Times New Roman" w:hAnsi="Times New Roman" w:cs="Times New Roman"/>
          <w:sz w:val="24"/>
          <w:szCs w:val="24"/>
          <w:lang w:val="en-US"/>
        </w:rPr>
        <w:t>Qterm</w:t>
      </w:r>
      <w:proofErr w:type="spellEnd"/>
      <w:r w:rsidR="00E91121" w:rsidRPr="004E212B">
        <w:rPr>
          <w:rFonts w:ascii="Times New Roman" w:hAnsi="Times New Roman" w:cs="Times New Roman"/>
          <w:sz w:val="24"/>
          <w:szCs w:val="24"/>
          <w:lang w:val="en-US"/>
        </w:rPr>
        <w:t xml:space="preserve"> terminology management systems when translating instruction manuals for household appliances.</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r>
      <w:r w:rsidR="00E91121" w:rsidRPr="004E212B">
        <w:rPr>
          <w:rFonts w:ascii="Times New Roman" w:hAnsi="Times New Roman" w:cs="Times New Roman"/>
          <w:sz w:val="24"/>
          <w:szCs w:val="24"/>
          <w:lang w:val="en-US"/>
        </w:rPr>
        <w:t>As a consequence, terminology management systems help the translator to not only shorten the time to select appropriate specialized terms by translation of technical texts, but also to make better and more consistent translations.</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r>
      <w:r w:rsidR="00E91121" w:rsidRPr="004E212B">
        <w:rPr>
          <w:rFonts w:ascii="Times New Roman" w:hAnsi="Times New Roman" w:cs="Times New Roman"/>
          <w:sz w:val="24"/>
          <w:szCs w:val="24"/>
          <w:lang w:val="en-US"/>
        </w:rPr>
        <w:t xml:space="preserve">The last, but not least important aspect by working with computer-assisted translation tools is the automated quality assurance module of the </w:t>
      </w:r>
      <w:r w:rsidR="003E0161" w:rsidRPr="004E6A9E">
        <w:rPr>
          <w:rFonts w:ascii="Times New Roman" w:hAnsi="Times New Roman" w:cs="Times New Roman"/>
          <w:sz w:val="24"/>
          <w:szCs w:val="24"/>
          <w:lang w:val="en-US"/>
        </w:rPr>
        <w:t>produced</w:t>
      </w:r>
      <w:r w:rsidR="00E91121" w:rsidRPr="004E212B">
        <w:rPr>
          <w:rFonts w:ascii="Times New Roman" w:hAnsi="Times New Roman" w:cs="Times New Roman"/>
          <w:sz w:val="24"/>
          <w:szCs w:val="24"/>
          <w:lang w:val="en-US"/>
        </w:rPr>
        <w:t xml:space="preserve"> translation. The translation quality assurance system is developed to support t</w:t>
      </w:r>
      <w:r w:rsidRPr="004E212B">
        <w:rPr>
          <w:rFonts w:ascii="Times New Roman" w:hAnsi="Times New Roman" w:cs="Times New Roman"/>
          <w:sz w:val="24"/>
          <w:szCs w:val="24"/>
          <w:lang w:val="en-US"/>
        </w:rPr>
        <w:t>he translator.</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r>
      <w:r w:rsidR="00E91121" w:rsidRPr="004E212B">
        <w:rPr>
          <w:rFonts w:ascii="Times New Roman" w:hAnsi="Times New Roman" w:cs="Times New Roman"/>
          <w:sz w:val="24"/>
          <w:szCs w:val="24"/>
          <w:lang w:val="en-US"/>
        </w:rPr>
        <w:t>The automated quality assurance identifies errors, the types of which depend on the configuration of the computer-assisted translation system. All project settings are usually set by default; the translator can change them according to the p</w:t>
      </w:r>
      <w:r w:rsidR="00A03DAF">
        <w:rPr>
          <w:rFonts w:ascii="Times New Roman" w:hAnsi="Times New Roman" w:cs="Times New Roman"/>
          <w:sz w:val="24"/>
          <w:szCs w:val="24"/>
          <w:lang w:val="en-US"/>
        </w:rPr>
        <w:t>roject’</w:t>
      </w:r>
      <w:r w:rsidRPr="004E212B">
        <w:rPr>
          <w:rFonts w:ascii="Times New Roman" w:hAnsi="Times New Roman" w:cs="Times New Roman"/>
          <w:sz w:val="24"/>
          <w:szCs w:val="24"/>
          <w:lang w:val="en-US"/>
        </w:rPr>
        <w:t xml:space="preserve">s tasks. </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r>
      <w:r w:rsidR="00E91121" w:rsidRPr="004E212B">
        <w:rPr>
          <w:rFonts w:ascii="Times New Roman" w:hAnsi="Times New Roman" w:cs="Times New Roman"/>
          <w:sz w:val="24"/>
          <w:szCs w:val="24"/>
          <w:lang w:val="en-US"/>
        </w:rPr>
        <w:t xml:space="preserve">An important element of the computer-assisted translation system SDL </w:t>
      </w:r>
      <w:proofErr w:type="spellStart"/>
      <w:r w:rsidR="00E91121" w:rsidRPr="004E212B">
        <w:rPr>
          <w:rFonts w:ascii="Times New Roman" w:hAnsi="Times New Roman" w:cs="Times New Roman"/>
          <w:sz w:val="24"/>
          <w:szCs w:val="24"/>
          <w:lang w:val="en-US"/>
        </w:rPr>
        <w:t>Trados</w:t>
      </w:r>
      <w:proofErr w:type="spellEnd"/>
      <w:r w:rsidR="00E91121" w:rsidRPr="004E212B">
        <w:rPr>
          <w:rFonts w:ascii="Times New Roman" w:hAnsi="Times New Roman" w:cs="Times New Roman"/>
          <w:sz w:val="24"/>
          <w:szCs w:val="24"/>
          <w:lang w:val="en-US"/>
        </w:rPr>
        <w:t xml:space="preserve"> Studio 2017 is the module "quality assurance". This module can be found in the settings of the project by clicking on the tab "File".</w:t>
      </w:r>
      <w:r w:rsidRPr="004E212B">
        <w:rPr>
          <w:rFonts w:ascii="Times New Roman" w:hAnsi="Times New Roman" w:cs="Times New Roman"/>
          <w:sz w:val="24"/>
          <w:szCs w:val="24"/>
          <w:lang w:val="en-US"/>
        </w:rPr>
        <w:t xml:space="preserve"> </w:t>
      </w:r>
      <w:r w:rsidR="00E91121" w:rsidRPr="004E212B">
        <w:rPr>
          <w:rFonts w:ascii="Times New Roman" w:hAnsi="Times New Roman" w:cs="Times New Roman"/>
          <w:sz w:val="24"/>
          <w:szCs w:val="24"/>
          <w:lang w:val="en-US"/>
        </w:rPr>
        <w:t>The QA system consists of QA Checker 3.0 components, tags and terminology.</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QA Checker 3.0 allows the translator to check the translated document for any inconsistencies or errors. The check is conducted by the following criteria: segment check, segment exclusion, consistency check, punctuation check, number check, check of the word list, check of regular expressions, trademark check, </w:t>
      </w:r>
      <w:proofErr w:type="gramStart"/>
      <w:r w:rsidRPr="004E212B">
        <w:rPr>
          <w:rFonts w:ascii="Times New Roman" w:hAnsi="Times New Roman" w:cs="Times New Roman"/>
          <w:sz w:val="24"/>
          <w:szCs w:val="24"/>
          <w:lang w:val="en-US"/>
        </w:rPr>
        <w:t>check</w:t>
      </w:r>
      <w:proofErr w:type="gramEnd"/>
      <w:r w:rsidRPr="004E212B">
        <w:rPr>
          <w:rFonts w:ascii="Times New Roman" w:hAnsi="Times New Roman" w:cs="Times New Roman"/>
          <w:sz w:val="24"/>
          <w:szCs w:val="24"/>
          <w:lang w:val="en-US"/>
        </w:rPr>
        <w:t xml:space="preserve"> of segment length.</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The function "quality assurance" also includes a check of the tags. With the help of the function "quality assurance", the translator can check the correctness of the tags, which are used in the original and translation texts. The option of tag check allows the translator to check added tags, deleted tags, </w:t>
      </w:r>
      <w:proofErr w:type="gramStart"/>
      <w:r w:rsidRPr="004E212B">
        <w:rPr>
          <w:rFonts w:ascii="Times New Roman" w:hAnsi="Times New Roman" w:cs="Times New Roman"/>
          <w:sz w:val="24"/>
          <w:szCs w:val="24"/>
          <w:lang w:val="en-US"/>
        </w:rPr>
        <w:t>the</w:t>
      </w:r>
      <w:proofErr w:type="gramEnd"/>
      <w:r w:rsidRPr="004E212B">
        <w:rPr>
          <w:rFonts w:ascii="Times New Roman" w:hAnsi="Times New Roman" w:cs="Times New Roman"/>
          <w:sz w:val="24"/>
          <w:szCs w:val="24"/>
          <w:lang w:val="en-US"/>
        </w:rPr>
        <w:t xml:space="preserve"> order of tags, invisible tags and spaces between tags. During the checking process, you can ignore the formatting tags, the blocked segments and the difference between a normal and continuous space.</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Another important component of quality assurance is the parameter "terminology check". The system checks the document for the use of prohibited terms and the presence of untranslated terms. </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In the computer-assisted translation system </w:t>
      </w:r>
      <w:proofErr w:type="spellStart"/>
      <w:r w:rsidRPr="004E212B">
        <w:rPr>
          <w:rFonts w:ascii="Times New Roman" w:hAnsi="Times New Roman" w:cs="Times New Roman"/>
          <w:sz w:val="24"/>
          <w:szCs w:val="24"/>
          <w:lang w:val="en-US"/>
        </w:rPr>
        <w:t>MemoQ</w:t>
      </w:r>
      <w:proofErr w:type="spellEnd"/>
      <w:r w:rsidRPr="004E212B">
        <w:rPr>
          <w:rFonts w:ascii="Times New Roman" w:hAnsi="Times New Roman" w:cs="Times New Roman"/>
          <w:sz w:val="24"/>
          <w:szCs w:val="24"/>
          <w:lang w:val="en-US"/>
        </w:rPr>
        <w:t xml:space="preserve"> Translator Pro 2017, the function of quality control is implemented at two levels: "quality control settings" and "quality assurance."</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The parameter "quality control settings" checks for the following criteria: segments and terms, consistency, numbers, punctuation, spaces, capital letters, embedded tags, segment length and regular expressions. </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The "quality assurance" parameter allows you to start checking the quality of documents and translation memory. In this case, it is possible to remove the warnings after the quality check and export the quality check report. It also eliminates errors and warnings. </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The function of quality assurance in computer-assisted translation systems SDL </w:t>
      </w:r>
      <w:proofErr w:type="spellStart"/>
      <w:r w:rsidRPr="004E212B">
        <w:rPr>
          <w:rFonts w:ascii="Times New Roman" w:hAnsi="Times New Roman" w:cs="Times New Roman"/>
          <w:sz w:val="24"/>
          <w:szCs w:val="24"/>
          <w:lang w:val="en-US"/>
        </w:rPr>
        <w:t>Trados</w:t>
      </w:r>
      <w:proofErr w:type="spellEnd"/>
      <w:r w:rsidRPr="004E212B">
        <w:rPr>
          <w:rFonts w:ascii="Times New Roman" w:hAnsi="Times New Roman" w:cs="Times New Roman"/>
          <w:sz w:val="24"/>
          <w:szCs w:val="24"/>
          <w:lang w:val="en-US"/>
        </w:rPr>
        <w:t xml:space="preserve"> Studio 2017 and </w:t>
      </w:r>
      <w:proofErr w:type="spellStart"/>
      <w:r w:rsidRPr="004E212B">
        <w:rPr>
          <w:rFonts w:ascii="Times New Roman" w:hAnsi="Times New Roman" w:cs="Times New Roman"/>
          <w:sz w:val="24"/>
          <w:szCs w:val="24"/>
          <w:lang w:val="en-US"/>
        </w:rPr>
        <w:t>MemoQ</w:t>
      </w:r>
      <w:proofErr w:type="spellEnd"/>
      <w:r w:rsidRPr="004E212B">
        <w:rPr>
          <w:rFonts w:ascii="Times New Roman" w:hAnsi="Times New Roman" w:cs="Times New Roman"/>
          <w:sz w:val="24"/>
          <w:szCs w:val="24"/>
          <w:lang w:val="en-US"/>
        </w:rPr>
        <w:t xml:space="preserve"> Translator Pro 2017 also identify </w:t>
      </w:r>
      <w:r w:rsidR="00A03DAF" w:rsidRPr="004E6A9E">
        <w:rPr>
          <w:rFonts w:ascii="Times New Roman" w:hAnsi="Times New Roman" w:cs="Times New Roman"/>
          <w:sz w:val="24"/>
          <w:szCs w:val="24"/>
          <w:lang w:val="en-US"/>
        </w:rPr>
        <w:t xml:space="preserve">the </w:t>
      </w:r>
      <w:r w:rsidRPr="004E6A9E">
        <w:rPr>
          <w:rFonts w:ascii="Times New Roman" w:hAnsi="Times New Roman" w:cs="Times New Roman"/>
          <w:sz w:val="24"/>
          <w:szCs w:val="24"/>
          <w:lang w:val="en-US"/>
        </w:rPr>
        <w:t>so-called</w:t>
      </w:r>
      <w:r w:rsidRPr="004E212B">
        <w:rPr>
          <w:rFonts w:ascii="Times New Roman" w:hAnsi="Times New Roman" w:cs="Times New Roman"/>
          <w:sz w:val="24"/>
          <w:szCs w:val="24"/>
          <w:lang w:val="en-US"/>
        </w:rPr>
        <w:t xml:space="preserve"> "non-linguistic errors", </w:t>
      </w:r>
      <w:r w:rsidRPr="004E6A9E">
        <w:rPr>
          <w:rFonts w:ascii="Times New Roman" w:hAnsi="Times New Roman" w:cs="Times New Roman"/>
          <w:sz w:val="24"/>
          <w:szCs w:val="24"/>
          <w:lang w:val="en-US"/>
        </w:rPr>
        <w:t xml:space="preserve">which </w:t>
      </w:r>
      <w:r w:rsidR="00354D18" w:rsidRPr="004E6A9E">
        <w:rPr>
          <w:rFonts w:ascii="Times New Roman" w:hAnsi="Times New Roman" w:cs="Times New Roman"/>
          <w:sz w:val="24"/>
          <w:szCs w:val="24"/>
          <w:lang w:val="en-US"/>
        </w:rPr>
        <w:t xml:space="preserve">usually </w:t>
      </w:r>
      <w:r w:rsidRPr="004E6A9E">
        <w:rPr>
          <w:rFonts w:ascii="Times New Roman" w:hAnsi="Times New Roman" w:cs="Times New Roman"/>
          <w:sz w:val="24"/>
          <w:szCs w:val="24"/>
          <w:lang w:val="en-US"/>
        </w:rPr>
        <w:t>take a long time to</w:t>
      </w:r>
      <w:r w:rsidR="00354D18" w:rsidRPr="004E6A9E">
        <w:rPr>
          <w:rFonts w:ascii="Times New Roman" w:hAnsi="Times New Roman" w:cs="Times New Roman"/>
          <w:sz w:val="24"/>
          <w:szCs w:val="24"/>
          <w:lang w:val="en-US"/>
        </w:rPr>
        <w:t xml:space="preserve"> be</w:t>
      </w:r>
      <w:r w:rsidRPr="004E6A9E">
        <w:rPr>
          <w:rFonts w:ascii="Times New Roman" w:hAnsi="Times New Roman" w:cs="Times New Roman"/>
          <w:sz w:val="24"/>
          <w:szCs w:val="24"/>
          <w:lang w:val="en-US"/>
        </w:rPr>
        <w:t xml:space="preserve"> </w:t>
      </w:r>
      <w:r w:rsidR="00354D18" w:rsidRPr="004E6A9E">
        <w:rPr>
          <w:rFonts w:ascii="Times New Roman" w:hAnsi="Times New Roman" w:cs="Times New Roman"/>
          <w:sz w:val="24"/>
          <w:szCs w:val="24"/>
          <w:lang w:val="en-US"/>
        </w:rPr>
        <w:t>found</w:t>
      </w:r>
      <w:r w:rsidRPr="004E6A9E">
        <w:rPr>
          <w:rFonts w:ascii="Times New Roman" w:hAnsi="Times New Roman" w:cs="Times New Roman"/>
          <w:sz w:val="24"/>
          <w:szCs w:val="24"/>
          <w:lang w:val="en-US"/>
        </w:rPr>
        <w:t xml:space="preserve"> and correct</w:t>
      </w:r>
      <w:r w:rsidR="00354D18" w:rsidRPr="004E6A9E">
        <w:rPr>
          <w:rFonts w:ascii="Times New Roman" w:hAnsi="Times New Roman" w:cs="Times New Roman"/>
          <w:sz w:val="24"/>
          <w:szCs w:val="24"/>
          <w:lang w:val="en-US"/>
        </w:rPr>
        <w:t>ed</w:t>
      </w:r>
      <w:r w:rsidRPr="004E6A9E">
        <w:rPr>
          <w:rFonts w:ascii="Times New Roman" w:hAnsi="Times New Roman" w:cs="Times New Roman"/>
          <w:sz w:val="24"/>
          <w:szCs w:val="24"/>
          <w:lang w:val="en-US"/>
        </w:rPr>
        <w:t xml:space="preserve"> in the text.</w:t>
      </w:r>
      <w:r w:rsidRPr="004E212B">
        <w:rPr>
          <w:rFonts w:ascii="Times New Roman" w:hAnsi="Times New Roman" w:cs="Times New Roman"/>
          <w:sz w:val="24"/>
          <w:szCs w:val="24"/>
          <w:lang w:val="en-US"/>
        </w:rPr>
        <w:t xml:space="preserve"> Such errors include unnecessary or missing spaces, missing or inconsistent tags, spelling errors, untranslated text segments and others. The quality control system does not correct errors automatically, but their identification and error navigation capabilities allow a specialist to quickly correct such errors.</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lastRenderedPageBreak/>
        <w:tab/>
        <w:t xml:space="preserve">In general, translators often need to translate large texts. In addition, the translator should check </w:t>
      </w:r>
      <w:r w:rsidR="00BF2D6F" w:rsidRPr="004E6A9E">
        <w:rPr>
          <w:rFonts w:ascii="Times New Roman" w:hAnsi="Times New Roman" w:cs="Times New Roman"/>
          <w:sz w:val="24"/>
          <w:szCs w:val="24"/>
          <w:lang w:val="en-US"/>
        </w:rPr>
        <w:t>the</w:t>
      </w:r>
      <w:r w:rsidR="00BF2D6F">
        <w:rPr>
          <w:rFonts w:ascii="Times New Roman" w:hAnsi="Times New Roman" w:cs="Times New Roman"/>
          <w:sz w:val="24"/>
          <w:szCs w:val="24"/>
          <w:lang w:val="en-US"/>
        </w:rPr>
        <w:t xml:space="preserve"> </w:t>
      </w:r>
      <w:r w:rsidRPr="004E212B">
        <w:rPr>
          <w:rFonts w:ascii="Times New Roman" w:hAnsi="Times New Roman" w:cs="Times New Roman"/>
          <w:sz w:val="24"/>
          <w:szCs w:val="24"/>
          <w:lang w:val="en-US"/>
        </w:rPr>
        <w:t xml:space="preserve">text for the presence of different types of mistakes in it. Quality assurance is the best way to check </w:t>
      </w:r>
      <w:r w:rsidR="00BF2D6F" w:rsidRPr="004E6A9E">
        <w:rPr>
          <w:rFonts w:ascii="Times New Roman" w:hAnsi="Times New Roman" w:cs="Times New Roman"/>
          <w:sz w:val="24"/>
          <w:szCs w:val="24"/>
          <w:lang w:val="en-US"/>
        </w:rPr>
        <w:t>the</w:t>
      </w:r>
      <w:r w:rsidR="00BF2D6F">
        <w:rPr>
          <w:rFonts w:ascii="Times New Roman" w:hAnsi="Times New Roman" w:cs="Times New Roman"/>
          <w:sz w:val="24"/>
          <w:szCs w:val="24"/>
          <w:lang w:val="en-US"/>
        </w:rPr>
        <w:t xml:space="preserve"> </w:t>
      </w:r>
      <w:r w:rsidRPr="004E212B">
        <w:rPr>
          <w:rFonts w:ascii="Times New Roman" w:hAnsi="Times New Roman" w:cs="Times New Roman"/>
          <w:sz w:val="24"/>
          <w:szCs w:val="24"/>
          <w:lang w:val="en-US"/>
        </w:rPr>
        <w:t xml:space="preserve">translated text for errors quickly and accurately. </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r>
      <w:r w:rsidRPr="004E6A9E">
        <w:rPr>
          <w:rFonts w:ascii="Times New Roman" w:hAnsi="Times New Roman" w:cs="Times New Roman"/>
          <w:sz w:val="24"/>
          <w:szCs w:val="24"/>
          <w:lang w:val="en-US"/>
        </w:rPr>
        <w:t>Nowadays, automated quality assurance system</w:t>
      </w:r>
      <w:r w:rsidR="00BF2D6F" w:rsidRPr="004E6A9E">
        <w:rPr>
          <w:rFonts w:ascii="Times New Roman" w:hAnsi="Times New Roman" w:cs="Times New Roman"/>
          <w:sz w:val="24"/>
          <w:szCs w:val="24"/>
          <w:lang w:val="en-US"/>
        </w:rPr>
        <w:t>s</w:t>
      </w:r>
      <w:r w:rsidRPr="004E6A9E">
        <w:rPr>
          <w:rFonts w:ascii="Times New Roman" w:hAnsi="Times New Roman" w:cs="Times New Roman"/>
          <w:sz w:val="24"/>
          <w:szCs w:val="24"/>
          <w:lang w:val="en-US"/>
        </w:rPr>
        <w:t xml:space="preserve"> ha</w:t>
      </w:r>
      <w:r w:rsidR="00BF2D6F" w:rsidRPr="004E6A9E">
        <w:rPr>
          <w:rFonts w:ascii="Times New Roman" w:hAnsi="Times New Roman" w:cs="Times New Roman"/>
          <w:sz w:val="24"/>
          <w:szCs w:val="24"/>
          <w:lang w:val="en-US"/>
        </w:rPr>
        <w:t>ve</w:t>
      </w:r>
      <w:r w:rsidRPr="004E6A9E">
        <w:rPr>
          <w:rFonts w:ascii="Times New Roman" w:hAnsi="Times New Roman" w:cs="Times New Roman"/>
          <w:sz w:val="24"/>
          <w:szCs w:val="24"/>
          <w:lang w:val="en-US"/>
        </w:rPr>
        <w:t xml:space="preserve"> become a reliable assistant for </w:t>
      </w:r>
      <w:proofErr w:type="gramStart"/>
      <w:r w:rsidR="00BF2D6F" w:rsidRPr="004E6A9E">
        <w:rPr>
          <w:rFonts w:ascii="Times New Roman" w:hAnsi="Times New Roman" w:cs="Times New Roman"/>
          <w:sz w:val="24"/>
          <w:szCs w:val="24"/>
          <w:lang w:val="en-US"/>
        </w:rPr>
        <w:t xml:space="preserve">both </w:t>
      </w:r>
      <w:r w:rsidRPr="004E6A9E">
        <w:rPr>
          <w:rFonts w:ascii="Times New Roman" w:hAnsi="Times New Roman" w:cs="Times New Roman"/>
          <w:sz w:val="24"/>
          <w:szCs w:val="24"/>
          <w:lang w:val="en-US"/>
        </w:rPr>
        <w:t xml:space="preserve"> translator</w:t>
      </w:r>
      <w:r w:rsidR="00BF2D6F" w:rsidRPr="004E6A9E">
        <w:rPr>
          <w:rFonts w:ascii="Times New Roman" w:hAnsi="Times New Roman" w:cs="Times New Roman"/>
          <w:sz w:val="24"/>
          <w:szCs w:val="24"/>
          <w:lang w:val="en-US"/>
        </w:rPr>
        <w:t>s</w:t>
      </w:r>
      <w:proofErr w:type="gramEnd"/>
      <w:r w:rsidRPr="004E6A9E">
        <w:rPr>
          <w:rFonts w:ascii="Times New Roman" w:hAnsi="Times New Roman" w:cs="Times New Roman"/>
          <w:sz w:val="24"/>
          <w:szCs w:val="24"/>
          <w:lang w:val="en-US"/>
        </w:rPr>
        <w:t xml:space="preserve"> and proofreader</w:t>
      </w:r>
      <w:r w:rsidR="00BF2D6F" w:rsidRPr="004E6A9E">
        <w:rPr>
          <w:rFonts w:ascii="Times New Roman" w:hAnsi="Times New Roman" w:cs="Times New Roman"/>
          <w:sz w:val="24"/>
          <w:szCs w:val="24"/>
          <w:lang w:val="en-US"/>
        </w:rPr>
        <w:t>s</w:t>
      </w:r>
      <w:r w:rsidRPr="004E6A9E">
        <w:rPr>
          <w:rFonts w:ascii="Times New Roman" w:hAnsi="Times New Roman" w:cs="Times New Roman"/>
          <w:sz w:val="24"/>
          <w:szCs w:val="24"/>
          <w:lang w:val="en-US"/>
        </w:rPr>
        <w:t xml:space="preserve">, without </w:t>
      </w:r>
      <w:r w:rsidR="00BF2D6F" w:rsidRPr="004E6A9E">
        <w:rPr>
          <w:rFonts w:ascii="Times New Roman" w:hAnsi="Times New Roman" w:cs="Times New Roman"/>
          <w:sz w:val="24"/>
          <w:szCs w:val="24"/>
          <w:lang w:val="en-US"/>
        </w:rPr>
        <w:t>them</w:t>
      </w:r>
      <w:r w:rsidRPr="004E212B">
        <w:rPr>
          <w:rFonts w:ascii="Times New Roman" w:hAnsi="Times New Roman" w:cs="Times New Roman"/>
          <w:sz w:val="24"/>
          <w:szCs w:val="24"/>
          <w:lang w:val="en-US"/>
        </w:rPr>
        <w:t xml:space="preserve"> it is much more difficult to create a high-quality and complete translation.</w:t>
      </w:r>
    </w:p>
    <w:p w:rsidR="006D3658" w:rsidRPr="004E212B" w:rsidRDefault="006D3658" w:rsidP="004E212B">
      <w:pPr>
        <w:tabs>
          <w:tab w:val="left" w:pos="709"/>
          <w:tab w:val="left" w:pos="2070"/>
        </w:tabs>
        <w:jc w:val="center"/>
        <w:rPr>
          <w:rFonts w:ascii="Times New Roman" w:hAnsi="Times New Roman" w:cs="Times New Roman"/>
          <w:b/>
          <w:sz w:val="24"/>
          <w:szCs w:val="24"/>
          <w:lang w:val="en-US"/>
        </w:rPr>
      </w:pPr>
      <w:r w:rsidRPr="004E212B">
        <w:rPr>
          <w:rFonts w:ascii="Times New Roman" w:hAnsi="Times New Roman" w:cs="Times New Roman"/>
          <w:b/>
          <w:sz w:val="24"/>
          <w:szCs w:val="24"/>
          <w:lang w:val="en-US"/>
        </w:rPr>
        <w:t>Conclusion</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The article defines the main features of the computer-assisted translation systems SDL </w:t>
      </w:r>
      <w:proofErr w:type="spellStart"/>
      <w:r w:rsidRPr="004E212B">
        <w:rPr>
          <w:rFonts w:ascii="Times New Roman" w:hAnsi="Times New Roman" w:cs="Times New Roman"/>
          <w:sz w:val="24"/>
          <w:szCs w:val="24"/>
          <w:lang w:val="en-US"/>
        </w:rPr>
        <w:t>Trados</w:t>
      </w:r>
      <w:proofErr w:type="spellEnd"/>
      <w:r w:rsidRPr="004E212B">
        <w:rPr>
          <w:rFonts w:ascii="Times New Roman" w:hAnsi="Times New Roman" w:cs="Times New Roman"/>
          <w:sz w:val="24"/>
          <w:szCs w:val="24"/>
          <w:lang w:val="en-US"/>
        </w:rPr>
        <w:t xml:space="preserve"> Studio 2017 and </w:t>
      </w:r>
      <w:proofErr w:type="spellStart"/>
      <w:r w:rsidRPr="004E212B">
        <w:rPr>
          <w:rFonts w:ascii="Times New Roman" w:hAnsi="Times New Roman" w:cs="Times New Roman"/>
          <w:sz w:val="24"/>
          <w:szCs w:val="24"/>
          <w:lang w:val="en-US"/>
        </w:rPr>
        <w:t>MemoQ</w:t>
      </w:r>
      <w:proofErr w:type="spellEnd"/>
      <w:r w:rsidRPr="004E212B">
        <w:rPr>
          <w:rFonts w:ascii="Times New Roman" w:hAnsi="Times New Roman" w:cs="Times New Roman"/>
          <w:sz w:val="24"/>
          <w:szCs w:val="24"/>
          <w:lang w:val="en-US"/>
        </w:rPr>
        <w:t xml:space="preserve"> Translator Pro 2017, namely the principle of project management systems, translation memory technology, terminology management systems and the principle of automated quality assurance of a linguistic product.</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The computer-assisted translation tools SDL </w:t>
      </w:r>
      <w:proofErr w:type="spellStart"/>
      <w:r w:rsidRPr="004E212B">
        <w:rPr>
          <w:rFonts w:ascii="Times New Roman" w:hAnsi="Times New Roman" w:cs="Times New Roman"/>
          <w:sz w:val="24"/>
          <w:szCs w:val="24"/>
          <w:lang w:val="en-US"/>
        </w:rPr>
        <w:t>Trados</w:t>
      </w:r>
      <w:proofErr w:type="spellEnd"/>
      <w:r w:rsidRPr="004E212B">
        <w:rPr>
          <w:rFonts w:ascii="Times New Roman" w:hAnsi="Times New Roman" w:cs="Times New Roman"/>
          <w:sz w:val="24"/>
          <w:szCs w:val="24"/>
          <w:lang w:val="en-US"/>
        </w:rPr>
        <w:t xml:space="preserve"> Studio 2017 and </w:t>
      </w:r>
      <w:proofErr w:type="spellStart"/>
      <w:r w:rsidRPr="004E212B">
        <w:rPr>
          <w:rFonts w:ascii="Times New Roman" w:hAnsi="Times New Roman" w:cs="Times New Roman"/>
          <w:sz w:val="24"/>
          <w:szCs w:val="24"/>
          <w:lang w:val="en-US"/>
        </w:rPr>
        <w:t>MemoQ</w:t>
      </w:r>
      <w:proofErr w:type="spellEnd"/>
      <w:r w:rsidRPr="004E212B">
        <w:rPr>
          <w:rFonts w:ascii="Times New Roman" w:hAnsi="Times New Roman" w:cs="Times New Roman"/>
          <w:sz w:val="24"/>
          <w:szCs w:val="24"/>
          <w:lang w:val="en-US"/>
        </w:rPr>
        <w:t xml:space="preserve"> Translator Pro 2017 have project management systems, which help to automate the project creation process, manage project data and control the project workflow.  </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By working on certain projects, the translator has the ability to use Translation memory, a database that stores entire paragraphs, sentences or segments of text that were previously translated with the help of computer-assisted translation system. Both SDL TRADOS Studio 2017 and </w:t>
      </w:r>
      <w:proofErr w:type="spellStart"/>
      <w:r w:rsidRPr="004E212B">
        <w:rPr>
          <w:rFonts w:ascii="Times New Roman" w:hAnsi="Times New Roman" w:cs="Times New Roman"/>
          <w:sz w:val="24"/>
          <w:szCs w:val="24"/>
          <w:lang w:val="en-US"/>
        </w:rPr>
        <w:t>MemoQ</w:t>
      </w:r>
      <w:proofErr w:type="spellEnd"/>
      <w:r w:rsidRPr="004E212B">
        <w:rPr>
          <w:rFonts w:ascii="Times New Roman" w:hAnsi="Times New Roman" w:cs="Times New Roman"/>
          <w:sz w:val="24"/>
          <w:szCs w:val="24"/>
          <w:lang w:val="en-US"/>
        </w:rPr>
        <w:t xml:space="preserve"> Translator Pro 2017 offer their users such functionality that, in turn, saves the time of </w:t>
      </w:r>
      <w:r w:rsidR="00BF2D6F" w:rsidRPr="004E6A9E">
        <w:rPr>
          <w:rFonts w:ascii="Times New Roman" w:hAnsi="Times New Roman" w:cs="Times New Roman"/>
          <w:sz w:val="24"/>
          <w:szCs w:val="24"/>
          <w:lang w:val="en-US"/>
        </w:rPr>
        <w:t xml:space="preserve">a </w:t>
      </w:r>
      <w:r w:rsidRPr="004E6A9E">
        <w:rPr>
          <w:rFonts w:ascii="Times New Roman" w:hAnsi="Times New Roman" w:cs="Times New Roman"/>
          <w:sz w:val="24"/>
          <w:szCs w:val="24"/>
          <w:lang w:val="en-US"/>
        </w:rPr>
        <w:t>translator</w:t>
      </w:r>
      <w:r w:rsidRPr="004E212B">
        <w:rPr>
          <w:rFonts w:ascii="Times New Roman" w:hAnsi="Times New Roman" w:cs="Times New Roman"/>
          <w:sz w:val="24"/>
          <w:szCs w:val="24"/>
          <w:lang w:val="en-US"/>
        </w:rPr>
        <w:t xml:space="preserve"> and the translation process becomes easier.</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Terminology management systems, namely SDL </w:t>
      </w:r>
      <w:proofErr w:type="spellStart"/>
      <w:r w:rsidRPr="004E212B">
        <w:rPr>
          <w:rFonts w:ascii="Times New Roman" w:hAnsi="Times New Roman" w:cs="Times New Roman"/>
          <w:sz w:val="24"/>
          <w:szCs w:val="24"/>
          <w:lang w:val="en-US"/>
        </w:rPr>
        <w:t>Multiterm</w:t>
      </w:r>
      <w:proofErr w:type="spellEnd"/>
      <w:r w:rsidRPr="004E212B">
        <w:rPr>
          <w:rFonts w:ascii="Times New Roman" w:hAnsi="Times New Roman" w:cs="Times New Roman"/>
          <w:sz w:val="24"/>
          <w:szCs w:val="24"/>
          <w:lang w:val="en-US"/>
        </w:rPr>
        <w:t xml:space="preserve"> 2017 and </w:t>
      </w:r>
      <w:proofErr w:type="spellStart"/>
      <w:r w:rsidRPr="004E212B">
        <w:rPr>
          <w:rFonts w:ascii="Times New Roman" w:hAnsi="Times New Roman" w:cs="Times New Roman"/>
          <w:sz w:val="24"/>
          <w:szCs w:val="24"/>
          <w:lang w:val="en-US"/>
        </w:rPr>
        <w:t>Qterm</w:t>
      </w:r>
      <w:proofErr w:type="spellEnd"/>
      <w:r w:rsidRPr="004E212B">
        <w:rPr>
          <w:rFonts w:ascii="Times New Roman" w:hAnsi="Times New Roman" w:cs="Times New Roman"/>
          <w:sz w:val="24"/>
          <w:szCs w:val="24"/>
          <w:lang w:val="en-US"/>
        </w:rPr>
        <w:t xml:space="preserve">, can be </w:t>
      </w:r>
      <w:r w:rsidR="004E6A9E">
        <w:rPr>
          <w:rFonts w:ascii="Times New Roman" w:hAnsi="Times New Roman" w:cs="Times New Roman"/>
          <w:sz w:val="24"/>
          <w:szCs w:val="24"/>
          <w:lang w:val="en-US"/>
        </w:rPr>
        <w:t xml:space="preserve">also </w:t>
      </w:r>
      <w:r w:rsidRPr="004E212B">
        <w:rPr>
          <w:rFonts w:ascii="Times New Roman" w:hAnsi="Times New Roman" w:cs="Times New Roman"/>
          <w:sz w:val="24"/>
          <w:szCs w:val="24"/>
          <w:lang w:val="en-US"/>
        </w:rPr>
        <w:t>considered as translation tools. Term bases are used for the regulation of terminology, they are searchable databases that contain a list of approved terms and a clear set of rules for their use. Terminology management systems simplify the process of selecting appropriate specialized terms during the translation process.</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ab/>
        <w:t xml:space="preserve">To check the quality of the translation, the translator needs to use the automated quality assurance module, which both computer-assisted translation systems SDL TRADOS Studio 2017 and </w:t>
      </w:r>
      <w:proofErr w:type="spellStart"/>
      <w:r w:rsidRPr="004E212B">
        <w:rPr>
          <w:rFonts w:ascii="Times New Roman" w:hAnsi="Times New Roman" w:cs="Times New Roman"/>
          <w:sz w:val="24"/>
          <w:szCs w:val="24"/>
          <w:lang w:val="en-US"/>
        </w:rPr>
        <w:t>MemoQ</w:t>
      </w:r>
      <w:proofErr w:type="spellEnd"/>
      <w:r w:rsidRPr="004E212B">
        <w:rPr>
          <w:rFonts w:ascii="Times New Roman" w:hAnsi="Times New Roman" w:cs="Times New Roman"/>
          <w:sz w:val="24"/>
          <w:szCs w:val="24"/>
          <w:lang w:val="en-US"/>
        </w:rPr>
        <w:t xml:space="preserve"> Translator Pro 2017 contain. The quality assurance system consists of components that actually check the quality of text, tags and terminology.</w:t>
      </w:r>
    </w:p>
    <w:p w:rsidR="006D3658" w:rsidRPr="004E212B" w:rsidRDefault="006D3658" w:rsidP="00C53A56">
      <w:pPr>
        <w:tabs>
          <w:tab w:val="left" w:pos="709"/>
          <w:tab w:val="left" w:pos="2070"/>
        </w:tabs>
        <w:contextualSpacing/>
        <w:jc w:val="both"/>
        <w:rPr>
          <w:rFonts w:ascii="Times New Roman" w:hAnsi="Times New Roman" w:cs="Times New Roman"/>
          <w:sz w:val="24"/>
          <w:szCs w:val="24"/>
          <w:lang w:val="en-US"/>
        </w:rPr>
      </w:pPr>
      <w:r w:rsidRPr="004E212B">
        <w:rPr>
          <w:rFonts w:ascii="Times New Roman" w:hAnsi="Times New Roman" w:cs="Times New Roman"/>
          <w:sz w:val="24"/>
          <w:szCs w:val="24"/>
          <w:lang w:val="en-US"/>
        </w:rPr>
        <w:t xml:space="preserve">             The computer-assisted translation systems have become a necessary tool for the modern translator. Working with such systems helps to save the time of the translator and make qualitative and professional translation, so it is </w:t>
      </w:r>
      <w:r w:rsidRPr="000F4176">
        <w:rPr>
          <w:rFonts w:ascii="Times New Roman" w:hAnsi="Times New Roman" w:cs="Times New Roman"/>
          <w:b/>
          <w:sz w:val="24"/>
          <w:szCs w:val="24"/>
          <w:lang w:val="en-US"/>
        </w:rPr>
        <w:t>perspective</w:t>
      </w:r>
      <w:r w:rsidRPr="004E212B">
        <w:rPr>
          <w:rFonts w:ascii="Times New Roman" w:hAnsi="Times New Roman" w:cs="Times New Roman"/>
          <w:sz w:val="24"/>
          <w:szCs w:val="24"/>
          <w:lang w:val="en-US"/>
        </w:rPr>
        <w:t xml:space="preserve"> to study the features of their use for translation of texts that belong to different </w:t>
      </w:r>
      <w:r w:rsidRPr="004E6A9E">
        <w:rPr>
          <w:rFonts w:ascii="Times New Roman" w:hAnsi="Times New Roman" w:cs="Times New Roman"/>
          <w:sz w:val="24"/>
          <w:szCs w:val="24"/>
          <w:lang w:val="en-US"/>
        </w:rPr>
        <w:t xml:space="preserve">functional </w:t>
      </w:r>
      <w:r w:rsidR="000F4176" w:rsidRPr="004E6A9E">
        <w:rPr>
          <w:rFonts w:ascii="Times New Roman" w:hAnsi="Times New Roman" w:cs="Times New Roman"/>
          <w:sz w:val="24"/>
          <w:szCs w:val="24"/>
          <w:lang w:val="en-US"/>
        </w:rPr>
        <w:t>styles</w:t>
      </w:r>
      <w:r w:rsidRPr="004E212B">
        <w:rPr>
          <w:rFonts w:ascii="Times New Roman" w:hAnsi="Times New Roman" w:cs="Times New Roman"/>
          <w:sz w:val="24"/>
          <w:szCs w:val="24"/>
          <w:lang w:val="en-US"/>
        </w:rPr>
        <w:t>.</w:t>
      </w:r>
    </w:p>
    <w:p w:rsidR="006D3658" w:rsidRPr="003534B6" w:rsidRDefault="006D3658" w:rsidP="004E212B">
      <w:pPr>
        <w:tabs>
          <w:tab w:val="left" w:pos="709"/>
          <w:tab w:val="left" w:pos="2070"/>
        </w:tabs>
        <w:jc w:val="center"/>
        <w:rPr>
          <w:rFonts w:ascii="Times New Roman" w:hAnsi="Times New Roman" w:cs="Times New Roman"/>
          <w:b/>
          <w:sz w:val="24"/>
          <w:szCs w:val="24"/>
          <w:lang w:val="en-US"/>
        </w:rPr>
      </w:pPr>
      <w:r w:rsidRPr="004E212B">
        <w:rPr>
          <w:rFonts w:ascii="Times New Roman" w:hAnsi="Times New Roman" w:cs="Times New Roman"/>
          <w:b/>
          <w:sz w:val="24"/>
          <w:szCs w:val="24"/>
          <w:lang w:val="en-US"/>
        </w:rPr>
        <w:t>References</w:t>
      </w:r>
      <w:r w:rsidRPr="003534B6">
        <w:rPr>
          <w:rFonts w:ascii="Times New Roman" w:hAnsi="Times New Roman" w:cs="Times New Roman"/>
          <w:b/>
          <w:sz w:val="24"/>
          <w:szCs w:val="24"/>
          <w:lang w:val="en-US"/>
        </w:rPr>
        <w:t>:</w:t>
      </w:r>
    </w:p>
    <w:p w:rsidR="008A6374" w:rsidRDefault="008A6374" w:rsidP="004E212B">
      <w:pPr>
        <w:tabs>
          <w:tab w:val="left" w:pos="709"/>
          <w:tab w:val="left" w:pos="2070"/>
        </w:tabs>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4E21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Arestova</w:t>
      </w:r>
      <w:proofErr w:type="spellEnd"/>
      <w:r w:rsidRPr="004E212B">
        <w:rPr>
          <w:rFonts w:ascii="Times New Roman" w:hAnsi="Times New Roman" w:cs="Times New Roman"/>
          <w:sz w:val="24"/>
          <w:szCs w:val="24"/>
          <w:lang w:val="en-US"/>
        </w:rPr>
        <w:t xml:space="preserve"> A.O.</w:t>
      </w:r>
      <w:r>
        <w:rPr>
          <w:rFonts w:ascii="Times New Roman" w:hAnsi="Times New Roman" w:cs="Times New Roman"/>
          <w:sz w:val="24"/>
          <w:szCs w:val="24"/>
          <w:lang w:val="en-US"/>
        </w:rPr>
        <w:t xml:space="preserve"> </w:t>
      </w:r>
      <w:r w:rsidRPr="001F7693">
        <w:rPr>
          <w:rFonts w:ascii="Times New Roman" w:hAnsi="Times New Roman" w:cs="Times New Roman"/>
          <w:sz w:val="24"/>
          <w:szCs w:val="24"/>
          <w:lang w:val="en-US"/>
        </w:rPr>
        <w:t>(2016).</w:t>
      </w:r>
      <w:r w:rsidRPr="004E212B">
        <w:rPr>
          <w:rFonts w:ascii="Times New Roman" w:hAnsi="Times New Roman" w:cs="Times New Roman"/>
          <w:sz w:val="24"/>
          <w:szCs w:val="24"/>
          <w:lang w:val="en-US"/>
        </w:rPr>
        <w:t xml:space="preserve"> </w:t>
      </w:r>
      <w:proofErr w:type="spellStart"/>
      <w:proofErr w:type="gramStart"/>
      <w:r w:rsidRPr="004E212B">
        <w:rPr>
          <w:rFonts w:ascii="Times New Roman" w:hAnsi="Times New Roman" w:cs="Times New Roman"/>
          <w:sz w:val="24"/>
          <w:szCs w:val="24"/>
          <w:lang w:val="en-US"/>
        </w:rPr>
        <w:t>Yspolzovanye</w:t>
      </w:r>
      <w:proofErr w:type="spellEnd"/>
      <w:r w:rsidRPr="004E212B">
        <w:rPr>
          <w:rFonts w:ascii="Times New Roman" w:hAnsi="Times New Roman" w:cs="Times New Roman"/>
          <w:sz w:val="24"/>
          <w:szCs w:val="24"/>
          <w:lang w:val="en-US"/>
        </w:rPr>
        <w:t xml:space="preserve"> system </w:t>
      </w:r>
      <w:proofErr w:type="spellStart"/>
      <w:r w:rsidRPr="004E212B">
        <w:rPr>
          <w:rFonts w:ascii="Times New Roman" w:hAnsi="Times New Roman" w:cs="Times New Roman"/>
          <w:sz w:val="24"/>
          <w:szCs w:val="24"/>
          <w:lang w:val="en-US"/>
        </w:rPr>
        <w:t>klassa</w:t>
      </w:r>
      <w:proofErr w:type="spellEnd"/>
      <w:r w:rsidRPr="004E212B">
        <w:rPr>
          <w:rFonts w:ascii="Times New Roman" w:hAnsi="Times New Roman" w:cs="Times New Roman"/>
          <w:sz w:val="24"/>
          <w:szCs w:val="24"/>
          <w:lang w:val="en-US"/>
        </w:rPr>
        <w:t xml:space="preserve"> “Translation memory” v </w:t>
      </w:r>
      <w:proofErr w:type="spellStart"/>
      <w:r w:rsidRPr="004E212B">
        <w:rPr>
          <w:rFonts w:ascii="Times New Roman" w:hAnsi="Times New Roman" w:cs="Times New Roman"/>
          <w:sz w:val="24"/>
          <w:szCs w:val="24"/>
          <w:lang w:val="en-US"/>
        </w:rPr>
        <w:t>perevodcheskoi</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deiatelnosty</w:t>
      </w:r>
      <w:proofErr w:type="spellEnd"/>
      <w:r w:rsidRPr="004E212B">
        <w:rPr>
          <w:rFonts w:ascii="Times New Roman" w:hAnsi="Times New Roman" w:cs="Times New Roman"/>
          <w:sz w:val="24"/>
          <w:szCs w:val="24"/>
          <w:lang w:val="en-US"/>
        </w:rPr>
        <w:t xml:space="preserve"> [The usage of systems of the class "Translation memory" in translation practice]</w:t>
      </w:r>
      <w:r w:rsidRPr="001F7693">
        <w:rPr>
          <w:rFonts w:ascii="Times New Roman" w:hAnsi="Times New Roman" w:cs="Times New Roman"/>
          <w:sz w:val="24"/>
          <w:szCs w:val="24"/>
          <w:lang w:val="en-US"/>
        </w:rPr>
        <w:t>.</w:t>
      </w:r>
      <w:proofErr w:type="gramEnd"/>
    </w:p>
    <w:p w:rsidR="008A6374" w:rsidRDefault="008A6374" w:rsidP="008A6374">
      <w:pPr>
        <w:tabs>
          <w:tab w:val="left" w:pos="709"/>
          <w:tab w:val="left" w:pos="2070"/>
        </w:tabs>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4E212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Baimuratov</w:t>
      </w:r>
      <w:proofErr w:type="spellEnd"/>
      <w:r w:rsidRPr="004E212B">
        <w:rPr>
          <w:rFonts w:ascii="Times New Roman" w:hAnsi="Times New Roman" w:cs="Times New Roman"/>
          <w:sz w:val="24"/>
          <w:szCs w:val="24"/>
          <w:lang w:val="en-US"/>
        </w:rPr>
        <w:t xml:space="preserve"> U.S. (2013)</w:t>
      </w:r>
      <w:r w:rsidRPr="001F7693">
        <w:rPr>
          <w:rFonts w:ascii="Times New Roman" w:hAnsi="Times New Roman" w:cs="Times New Roman"/>
          <w:sz w:val="24"/>
          <w:szCs w:val="24"/>
          <w:lang w:val="en-US"/>
        </w:rPr>
        <w:t>.</w:t>
      </w:r>
      <w:r w:rsidRPr="004E212B">
        <w:rPr>
          <w:rFonts w:ascii="Times New Roman" w:hAnsi="Times New Roman" w:cs="Times New Roman"/>
          <w:sz w:val="24"/>
          <w:szCs w:val="24"/>
          <w:lang w:val="en-US"/>
        </w:rPr>
        <w:t xml:space="preserve"> </w:t>
      </w:r>
      <w:proofErr w:type="spellStart"/>
      <w:proofErr w:type="gramStart"/>
      <w:r w:rsidRPr="004E212B">
        <w:rPr>
          <w:rFonts w:ascii="Times New Roman" w:hAnsi="Times New Roman" w:cs="Times New Roman"/>
          <w:sz w:val="24"/>
          <w:szCs w:val="24"/>
          <w:lang w:val="en-US"/>
        </w:rPr>
        <w:t>Elektronnyi</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ynstrumentarui</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perevodchuka</w:t>
      </w:r>
      <w:proofErr w:type="spellEnd"/>
      <w:r w:rsidRPr="004E212B">
        <w:rPr>
          <w:rFonts w:ascii="Times New Roman" w:hAnsi="Times New Roman" w:cs="Times New Roman"/>
          <w:sz w:val="24"/>
          <w:szCs w:val="24"/>
          <w:lang w:val="en-US"/>
        </w:rPr>
        <w:t xml:space="preserve"> [Electronic toolkit for translator], 140.</w:t>
      </w:r>
      <w:proofErr w:type="gramEnd"/>
    </w:p>
    <w:p w:rsidR="008A6374" w:rsidRDefault="008A6374" w:rsidP="008A6374">
      <w:pPr>
        <w:tabs>
          <w:tab w:val="left" w:pos="709"/>
          <w:tab w:val="left" w:pos="2070"/>
        </w:tabs>
        <w:jc w:val="both"/>
        <w:rPr>
          <w:rFonts w:ascii="Times New Roman" w:hAnsi="Times New Roman" w:cs="Times New Roman"/>
          <w:sz w:val="24"/>
          <w:szCs w:val="24"/>
          <w:lang w:val="uk-UA"/>
        </w:rPr>
      </w:pPr>
      <w:r>
        <w:rPr>
          <w:rFonts w:ascii="Times New Roman" w:hAnsi="Times New Roman" w:cs="Times New Roman"/>
          <w:sz w:val="24"/>
          <w:szCs w:val="24"/>
          <w:lang w:val="en-US"/>
        </w:rPr>
        <w:t>[3</w:t>
      </w:r>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Chemezov</w:t>
      </w:r>
      <w:proofErr w:type="spellEnd"/>
      <w:r w:rsidRPr="004E212B">
        <w:rPr>
          <w:rFonts w:ascii="Times New Roman" w:hAnsi="Times New Roman" w:cs="Times New Roman"/>
          <w:sz w:val="24"/>
          <w:szCs w:val="24"/>
          <w:lang w:val="en-US"/>
        </w:rPr>
        <w:t>, Y. R.</w:t>
      </w:r>
      <w:r>
        <w:rPr>
          <w:rFonts w:ascii="Times New Roman" w:hAnsi="Times New Roman" w:cs="Times New Roman"/>
          <w:sz w:val="24"/>
          <w:szCs w:val="24"/>
          <w:lang w:val="uk-UA"/>
        </w:rPr>
        <w:t xml:space="preserve"> (2017).</w:t>
      </w:r>
      <w:r w:rsidRPr="004E212B">
        <w:rPr>
          <w:rFonts w:ascii="Times New Roman" w:hAnsi="Times New Roman" w:cs="Times New Roman"/>
          <w:sz w:val="24"/>
          <w:szCs w:val="24"/>
          <w:lang w:val="en-US"/>
        </w:rPr>
        <w:t xml:space="preserve"> </w:t>
      </w:r>
      <w:proofErr w:type="spellStart"/>
      <w:proofErr w:type="gramStart"/>
      <w:r w:rsidRPr="004E212B">
        <w:rPr>
          <w:rFonts w:ascii="Times New Roman" w:hAnsi="Times New Roman" w:cs="Times New Roman"/>
          <w:sz w:val="24"/>
          <w:szCs w:val="24"/>
          <w:lang w:val="en-US"/>
        </w:rPr>
        <w:t>Pamiat</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perevodov</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kak</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sredstvo</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povyshenyia</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proyzvodytelnosty</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perevodchuka</w:t>
      </w:r>
      <w:proofErr w:type="spellEnd"/>
      <w:r w:rsidRPr="004E212B">
        <w:rPr>
          <w:rFonts w:ascii="Times New Roman" w:hAnsi="Times New Roman" w:cs="Times New Roman"/>
          <w:sz w:val="24"/>
          <w:szCs w:val="24"/>
          <w:lang w:val="en-US"/>
        </w:rPr>
        <w:t xml:space="preserve"> [Translation memory as a resource for increasing of translator productivity]</w:t>
      </w:r>
      <w:r>
        <w:rPr>
          <w:rFonts w:ascii="Times New Roman" w:hAnsi="Times New Roman" w:cs="Times New Roman"/>
          <w:sz w:val="24"/>
          <w:szCs w:val="24"/>
          <w:lang w:val="uk-UA"/>
        </w:rPr>
        <w:t>.</w:t>
      </w:r>
      <w:proofErr w:type="gramEnd"/>
    </w:p>
    <w:p w:rsidR="008A6374" w:rsidRDefault="008A6374" w:rsidP="008A6374">
      <w:pPr>
        <w:tabs>
          <w:tab w:val="left" w:pos="709"/>
          <w:tab w:val="left" w:pos="2070"/>
        </w:tabs>
        <w:jc w:val="both"/>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4</w:t>
      </w:r>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Grado</w:t>
      </w:r>
      <w:proofErr w:type="spellEnd"/>
      <w:r w:rsidRPr="004E212B">
        <w:rPr>
          <w:rFonts w:ascii="Times New Roman" w:hAnsi="Times New Roman" w:cs="Times New Roman"/>
          <w:sz w:val="24"/>
          <w:szCs w:val="24"/>
          <w:lang w:val="en-US"/>
        </w:rPr>
        <w:t xml:space="preserve"> T. (2014)</w:t>
      </w:r>
      <w:r w:rsidRPr="001F7693">
        <w:rPr>
          <w:rFonts w:ascii="Times New Roman" w:hAnsi="Times New Roman" w:cs="Times New Roman"/>
          <w:sz w:val="24"/>
          <w:szCs w:val="24"/>
          <w:lang w:val="en-US"/>
        </w:rPr>
        <w:t>.</w:t>
      </w:r>
      <w:r w:rsidRPr="004E212B">
        <w:rPr>
          <w:rFonts w:ascii="Times New Roman" w:hAnsi="Times New Roman" w:cs="Times New Roman"/>
          <w:sz w:val="24"/>
          <w:szCs w:val="24"/>
          <w:lang w:val="en-US"/>
        </w:rPr>
        <w:t xml:space="preserve"> Free CAT tools as an alter</w:t>
      </w:r>
      <w:r>
        <w:rPr>
          <w:rFonts w:ascii="Times New Roman" w:hAnsi="Times New Roman" w:cs="Times New Roman"/>
          <w:sz w:val="24"/>
          <w:szCs w:val="24"/>
          <w:lang w:val="en-US"/>
        </w:rPr>
        <w:t xml:space="preserve">native to commercial Software. </w:t>
      </w:r>
      <w:r w:rsidRPr="004E212B">
        <w:rPr>
          <w:rFonts w:ascii="Times New Roman" w:hAnsi="Times New Roman" w:cs="Times New Roman"/>
          <w:sz w:val="24"/>
          <w:szCs w:val="24"/>
          <w:lang w:val="en-US"/>
        </w:rPr>
        <w:t xml:space="preserve">Soria: </w:t>
      </w:r>
      <w:r>
        <w:rPr>
          <w:rFonts w:ascii="Times New Roman" w:hAnsi="Times New Roman" w:cs="Times New Roman"/>
          <w:sz w:val="24"/>
          <w:szCs w:val="24"/>
          <w:lang w:val="en-US"/>
        </w:rPr>
        <w:t>Universidad de Valladolid, 74.</w:t>
      </w:r>
    </w:p>
    <w:p w:rsidR="008A6374" w:rsidRPr="001F7693" w:rsidRDefault="008A6374" w:rsidP="008A6374">
      <w:pPr>
        <w:tabs>
          <w:tab w:val="left" w:pos="709"/>
          <w:tab w:val="left" w:pos="2070"/>
        </w:tabs>
        <w:jc w:val="both"/>
        <w:rPr>
          <w:rFonts w:ascii="Times New Roman" w:hAnsi="Times New Roman" w:cs="Times New Roman"/>
          <w:sz w:val="24"/>
          <w:szCs w:val="24"/>
          <w:lang w:val="uk-UA"/>
        </w:rPr>
      </w:pPr>
      <w:r>
        <w:rPr>
          <w:rFonts w:ascii="Times New Roman" w:hAnsi="Times New Roman" w:cs="Times New Roman"/>
          <w:sz w:val="24"/>
          <w:szCs w:val="24"/>
          <w:lang w:val="en-US"/>
        </w:rPr>
        <w:lastRenderedPageBreak/>
        <w:t>[</w:t>
      </w:r>
      <w:r>
        <w:rPr>
          <w:rFonts w:ascii="Times New Roman" w:hAnsi="Times New Roman" w:cs="Times New Roman"/>
          <w:sz w:val="24"/>
          <w:szCs w:val="24"/>
          <w:lang w:val="uk-UA"/>
        </w:rPr>
        <w:t>5</w:t>
      </w:r>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Kyrychek</w:t>
      </w:r>
      <w:proofErr w:type="spellEnd"/>
      <w:r w:rsidRPr="004E212B">
        <w:rPr>
          <w:rFonts w:ascii="Times New Roman" w:hAnsi="Times New Roman" w:cs="Times New Roman"/>
          <w:sz w:val="24"/>
          <w:szCs w:val="24"/>
          <w:lang w:val="en-US"/>
        </w:rPr>
        <w:t xml:space="preserve"> K. O.</w:t>
      </w:r>
      <w:r>
        <w:rPr>
          <w:rFonts w:ascii="Times New Roman" w:hAnsi="Times New Roman" w:cs="Times New Roman"/>
          <w:sz w:val="24"/>
          <w:szCs w:val="24"/>
          <w:lang w:val="uk-UA"/>
        </w:rPr>
        <w:t xml:space="preserve"> (2018).</w:t>
      </w:r>
      <w:r w:rsidRPr="004E212B">
        <w:rPr>
          <w:rFonts w:ascii="Times New Roman" w:hAnsi="Times New Roman" w:cs="Times New Roman"/>
          <w:sz w:val="24"/>
          <w:szCs w:val="24"/>
          <w:lang w:val="en-US"/>
        </w:rPr>
        <w:t xml:space="preserve"> </w:t>
      </w:r>
      <w:proofErr w:type="spellStart"/>
      <w:proofErr w:type="gramStart"/>
      <w:r w:rsidRPr="004E212B">
        <w:rPr>
          <w:rFonts w:ascii="Times New Roman" w:hAnsi="Times New Roman" w:cs="Times New Roman"/>
          <w:sz w:val="24"/>
          <w:szCs w:val="24"/>
          <w:lang w:val="en-US"/>
        </w:rPr>
        <w:t>Systemy</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avtomatyzatsii</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perekladu</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vilnoho</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typu</w:t>
      </w:r>
      <w:proofErr w:type="spellEnd"/>
      <w:r w:rsidRPr="004E212B">
        <w:rPr>
          <w:rFonts w:ascii="Times New Roman" w:hAnsi="Times New Roman" w:cs="Times New Roman"/>
          <w:sz w:val="24"/>
          <w:szCs w:val="24"/>
          <w:lang w:val="en-US"/>
        </w:rPr>
        <w:t xml:space="preserve"> yak </w:t>
      </w:r>
      <w:proofErr w:type="spellStart"/>
      <w:r w:rsidRPr="004E212B">
        <w:rPr>
          <w:rFonts w:ascii="Times New Roman" w:hAnsi="Times New Roman" w:cs="Times New Roman"/>
          <w:sz w:val="24"/>
          <w:szCs w:val="24"/>
          <w:lang w:val="en-US"/>
        </w:rPr>
        <w:t>skladova</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pidhotovky</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maibutnikh</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perek</w:t>
      </w:r>
      <w:r w:rsidRPr="001F7693">
        <w:rPr>
          <w:rFonts w:ascii="Times New Roman" w:hAnsi="Times New Roman" w:cs="Times New Roman"/>
          <w:sz w:val="24"/>
          <w:szCs w:val="24"/>
          <w:lang w:val="en-US"/>
        </w:rPr>
        <w:t>l</w:t>
      </w:r>
      <w:r w:rsidRPr="004E212B">
        <w:rPr>
          <w:rFonts w:ascii="Times New Roman" w:hAnsi="Times New Roman" w:cs="Times New Roman"/>
          <w:sz w:val="24"/>
          <w:szCs w:val="24"/>
          <w:lang w:val="en-US"/>
        </w:rPr>
        <w:t>adachiv</w:t>
      </w:r>
      <w:proofErr w:type="spellEnd"/>
      <w:r w:rsidRPr="004E212B">
        <w:rPr>
          <w:rFonts w:ascii="Times New Roman" w:hAnsi="Times New Roman" w:cs="Times New Roman"/>
          <w:sz w:val="24"/>
          <w:szCs w:val="24"/>
          <w:lang w:val="en-US"/>
        </w:rPr>
        <w:t xml:space="preserve"> [Free-type computer-assisted translation systems as a component of future translators training]</w:t>
      </w:r>
      <w:r w:rsidRPr="001F7693">
        <w:rPr>
          <w:rFonts w:ascii="Times New Roman" w:hAnsi="Times New Roman" w:cs="Times New Roman"/>
          <w:sz w:val="24"/>
          <w:szCs w:val="24"/>
          <w:lang w:val="en-US"/>
        </w:rPr>
        <w:t>.</w:t>
      </w:r>
      <w:proofErr w:type="gramEnd"/>
    </w:p>
    <w:p w:rsidR="008A6374" w:rsidRDefault="008A6374" w:rsidP="008A6374">
      <w:pPr>
        <w:tabs>
          <w:tab w:val="left" w:pos="709"/>
          <w:tab w:val="left" w:pos="2070"/>
        </w:tabs>
        <w:jc w:val="both"/>
        <w:rPr>
          <w:rFonts w:ascii="Times New Roman" w:hAnsi="Times New Roman" w:cs="Times New Roman"/>
          <w:sz w:val="24"/>
          <w:szCs w:val="24"/>
          <w:lang w:val="uk-UA"/>
        </w:rPr>
      </w:pPr>
      <w:r>
        <w:rPr>
          <w:rFonts w:ascii="Times New Roman" w:hAnsi="Times New Roman" w:cs="Times New Roman"/>
          <w:sz w:val="24"/>
          <w:szCs w:val="24"/>
          <w:lang w:val="de-DE"/>
        </w:rPr>
        <w:t>[</w:t>
      </w:r>
      <w:r>
        <w:rPr>
          <w:rFonts w:ascii="Times New Roman" w:hAnsi="Times New Roman" w:cs="Times New Roman"/>
          <w:sz w:val="24"/>
          <w:szCs w:val="24"/>
          <w:lang w:val="uk-UA"/>
        </w:rPr>
        <w:t>6</w:t>
      </w:r>
      <w:r w:rsidRPr="008A6374">
        <w:rPr>
          <w:rFonts w:ascii="Times New Roman" w:hAnsi="Times New Roman" w:cs="Times New Roman"/>
          <w:sz w:val="24"/>
          <w:szCs w:val="24"/>
          <w:lang w:val="de-DE"/>
        </w:rPr>
        <w:t xml:space="preserve">] Linder M. (2015). SDL </w:t>
      </w:r>
      <w:proofErr w:type="spellStart"/>
      <w:r w:rsidRPr="008A6374">
        <w:rPr>
          <w:rFonts w:ascii="Times New Roman" w:hAnsi="Times New Roman" w:cs="Times New Roman"/>
          <w:sz w:val="24"/>
          <w:szCs w:val="24"/>
          <w:lang w:val="de-DE"/>
        </w:rPr>
        <w:t>Trados</w:t>
      </w:r>
      <w:proofErr w:type="spellEnd"/>
      <w:r w:rsidRPr="008A6374">
        <w:rPr>
          <w:rFonts w:ascii="Times New Roman" w:hAnsi="Times New Roman" w:cs="Times New Roman"/>
          <w:sz w:val="24"/>
          <w:szCs w:val="24"/>
          <w:lang w:val="de-DE"/>
        </w:rPr>
        <w:t xml:space="preserve"> Studio 2015. </w:t>
      </w:r>
      <w:r>
        <w:rPr>
          <w:rFonts w:ascii="Times New Roman" w:hAnsi="Times New Roman" w:cs="Times New Roman"/>
          <w:sz w:val="24"/>
          <w:szCs w:val="24"/>
          <w:lang w:val="en-US"/>
        </w:rPr>
        <w:t>SDL Group, 457</w:t>
      </w:r>
      <w:r w:rsidRPr="004E212B">
        <w:rPr>
          <w:rFonts w:ascii="Times New Roman" w:hAnsi="Times New Roman" w:cs="Times New Roman"/>
          <w:sz w:val="24"/>
          <w:szCs w:val="24"/>
          <w:lang w:val="en-US"/>
        </w:rPr>
        <w:t xml:space="preserve">. </w:t>
      </w:r>
    </w:p>
    <w:p w:rsidR="008A6374" w:rsidRDefault="008A6374" w:rsidP="008A6374">
      <w:pPr>
        <w:tabs>
          <w:tab w:val="left" w:pos="709"/>
          <w:tab w:val="left" w:pos="2070"/>
        </w:tabs>
        <w:jc w:val="both"/>
        <w:rPr>
          <w:rFonts w:ascii="Times New Roman" w:hAnsi="Times New Roman" w:cs="Times New Roman"/>
          <w:sz w:val="24"/>
          <w:szCs w:val="24"/>
          <w:shd w:val="clear" w:color="auto" w:fill="FFFFFF"/>
          <w:lang w:val="uk-UA"/>
        </w:rPr>
      </w:pPr>
      <w:proofErr w:type="gramStart"/>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uk-UA"/>
        </w:rPr>
        <w:t>7</w:t>
      </w:r>
      <w:r w:rsidRPr="005B5016">
        <w:rPr>
          <w:rFonts w:ascii="Times New Roman" w:hAnsi="Times New Roman" w:cs="Times New Roman"/>
          <w:sz w:val="24"/>
          <w:szCs w:val="24"/>
          <w:shd w:val="clear" w:color="auto" w:fill="FFFFFF"/>
          <w:lang w:val="en-US"/>
        </w:rPr>
        <w:t xml:space="preserve">] </w:t>
      </w:r>
      <w:proofErr w:type="spellStart"/>
      <w:r w:rsidRPr="005B5016">
        <w:rPr>
          <w:rFonts w:ascii="Times New Roman" w:hAnsi="Times New Roman" w:cs="Times New Roman"/>
          <w:sz w:val="24"/>
          <w:szCs w:val="24"/>
          <w:shd w:val="clear" w:color="auto" w:fill="FFFFFF"/>
          <w:lang w:val="en-US"/>
        </w:rPr>
        <w:t>MemoQ</w:t>
      </w:r>
      <w:proofErr w:type="spellEnd"/>
      <w:r w:rsidRPr="005B5016">
        <w:rPr>
          <w:rFonts w:ascii="Times New Roman" w:hAnsi="Times New Roman" w:cs="Times New Roman"/>
          <w:sz w:val="24"/>
          <w:szCs w:val="24"/>
          <w:shd w:val="clear" w:color="auto" w:fill="FFFFFF"/>
          <w:lang w:val="en-US"/>
        </w:rPr>
        <w:t xml:space="preserve"> LNG User Guide</w:t>
      </w:r>
      <w:r>
        <w:rPr>
          <w:rFonts w:ascii="Times New Roman" w:hAnsi="Times New Roman" w:cs="Times New Roman"/>
          <w:sz w:val="24"/>
          <w:szCs w:val="24"/>
          <w:shd w:val="clear" w:color="auto" w:fill="FFFFFF"/>
          <w:lang w:val="en-US"/>
        </w:rPr>
        <w:t>.</w:t>
      </w:r>
      <w:proofErr w:type="gramEnd"/>
      <w:r w:rsidRPr="005B5016">
        <w:rPr>
          <w:rFonts w:ascii="Times New Roman" w:hAnsi="Times New Roman" w:cs="Times New Roman"/>
          <w:sz w:val="24"/>
          <w:szCs w:val="24"/>
          <w:shd w:val="clear" w:color="auto" w:fill="FFFFFF"/>
          <w:lang w:val="en-US"/>
        </w:rPr>
        <w:t xml:space="preserve"> </w:t>
      </w:r>
      <w:proofErr w:type="gramStart"/>
      <w:r w:rsidRPr="005B5016">
        <w:rPr>
          <w:rFonts w:ascii="Times New Roman" w:hAnsi="Times New Roman" w:cs="Times New Roman"/>
          <w:sz w:val="24"/>
          <w:szCs w:val="24"/>
          <w:shd w:val="clear" w:color="auto" w:fill="FFFFFF"/>
          <w:lang w:val="en-US"/>
        </w:rPr>
        <w:t>(2014</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MemoQ</w:t>
      </w:r>
      <w:proofErr w:type="spellEnd"/>
      <w:r>
        <w:rPr>
          <w:rFonts w:ascii="Times New Roman" w:hAnsi="Times New Roman" w:cs="Times New Roman"/>
          <w:sz w:val="24"/>
          <w:szCs w:val="24"/>
          <w:shd w:val="clear" w:color="auto" w:fill="FFFFFF"/>
          <w:lang w:val="en-US"/>
        </w:rPr>
        <w:t xml:space="preserve"> Group, 49</w:t>
      </w:r>
      <w:r w:rsidRPr="005B5016">
        <w:rPr>
          <w:rFonts w:ascii="Times New Roman" w:hAnsi="Times New Roman" w:cs="Times New Roman"/>
          <w:sz w:val="24"/>
          <w:szCs w:val="24"/>
          <w:shd w:val="clear" w:color="auto" w:fill="FFFFFF"/>
          <w:lang w:val="en-US"/>
        </w:rPr>
        <w:t>.</w:t>
      </w:r>
      <w:proofErr w:type="gramEnd"/>
    </w:p>
    <w:p w:rsidR="008A6374" w:rsidRPr="004E212B" w:rsidRDefault="008A6374" w:rsidP="008A6374">
      <w:pPr>
        <w:tabs>
          <w:tab w:val="left" w:pos="709"/>
          <w:tab w:val="left" w:pos="2070"/>
        </w:tabs>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EB17FC">
        <w:rPr>
          <w:rFonts w:ascii="Times New Roman" w:hAnsi="Times New Roman" w:cs="Times New Roman"/>
          <w:sz w:val="24"/>
          <w:szCs w:val="24"/>
          <w:lang w:val="en-US"/>
        </w:rPr>
        <w:t>8</w:t>
      </w:r>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Mosiienko</w:t>
      </w:r>
      <w:proofErr w:type="spellEnd"/>
      <w:r w:rsidRPr="004E212B">
        <w:rPr>
          <w:rFonts w:ascii="Times New Roman" w:hAnsi="Times New Roman" w:cs="Times New Roman"/>
          <w:sz w:val="24"/>
          <w:szCs w:val="24"/>
          <w:lang w:val="en-US"/>
        </w:rPr>
        <w:t xml:space="preserve"> M.A. (2006)</w:t>
      </w:r>
      <w:r>
        <w:rPr>
          <w:rFonts w:ascii="Times New Roman" w:hAnsi="Times New Roman" w:cs="Times New Roman"/>
          <w:sz w:val="24"/>
          <w:szCs w:val="24"/>
          <w:lang w:val="uk-UA"/>
        </w:rPr>
        <w:t>.</w:t>
      </w:r>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Avtomatyzyrovannyi</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perevod</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ustarevshykh</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prylozhenyi</w:t>
      </w:r>
      <w:proofErr w:type="spellEnd"/>
      <w:r w:rsidRPr="004E212B">
        <w:rPr>
          <w:rFonts w:ascii="Times New Roman" w:hAnsi="Times New Roman" w:cs="Times New Roman"/>
          <w:sz w:val="24"/>
          <w:szCs w:val="24"/>
          <w:lang w:val="en-US"/>
        </w:rPr>
        <w:t xml:space="preserve"> </w:t>
      </w:r>
      <w:proofErr w:type="spellStart"/>
      <w:proofErr w:type="gramStart"/>
      <w:r w:rsidRPr="004E212B">
        <w:rPr>
          <w:rFonts w:ascii="Times New Roman" w:hAnsi="Times New Roman" w:cs="Times New Roman"/>
          <w:sz w:val="24"/>
          <w:szCs w:val="24"/>
          <w:lang w:val="en-US"/>
        </w:rPr>
        <w:t>na</w:t>
      </w:r>
      <w:proofErr w:type="spellEnd"/>
      <w:proofErr w:type="gram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novye</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yazyky</w:t>
      </w:r>
      <w:proofErr w:type="spellEnd"/>
      <w:r w:rsidRPr="004E212B">
        <w:rPr>
          <w:rFonts w:ascii="Times New Roman" w:hAnsi="Times New Roman" w:cs="Times New Roman"/>
          <w:sz w:val="24"/>
          <w:szCs w:val="24"/>
          <w:lang w:val="en-US"/>
        </w:rPr>
        <w:t xml:space="preserve"> y </w:t>
      </w:r>
      <w:proofErr w:type="spellStart"/>
      <w:r w:rsidRPr="004E212B">
        <w:rPr>
          <w:rFonts w:ascii="Times New Roman" w:hAnsi="Times New Roman" w:cs="Times New Roman"/>
          <w:sz w:val="24"/>
          <w:szCs w:val="24"/>
          <w:lang w:val="en-US"/>
        </w:rPr>
        <w:t>platformy</w:t>
      </w:r>
      <w:proofErr w:type="spellEnd"/>
      <w:r w:rsidRPr="004E212B">
        <w:rPr>
          <w:rFonts w:ascii="Times New Roman" w:hAnsi="Times New Roman" w:cs="Times New Roman"/>
          <w:sz w:val="24"/>
          <w:szCs w:val="24"/>
          <w:lang w:val="en-US"/>
        </w:rPr>
        <w:t xml:space="preserve"> [Computer-assisted translation of </w:t>
      </w:r>
      <w:proofErr w:type="spellStart"/>
      <w:r w:rsidRPr="004E212B">
        <w:rPr>
          <w:rFonts w:ascii="Times New Roman" w:hAnsi="Times New Roman" w:cs="Times New Roman"/>
          <w:sz w:val="24"/>
          <w:szCs w:val="24"/>
          <w:lang w:val="en-US"/>
        </w:rPr>
        <w:t>out-dated</w:t>
      </w:r>
      <w:proofErr w:type="spellEnd"/>
      <w:r w:rsidRPr="004E212B">
        <w:rPr>
          <w:rFonts w:ascii="Times New Roman" w:hAnsi="Times New Roman" w:cs="Times New Roman"/>
          <w:sz w:val="24"/>
          <w:szCs w:val="24"/>
          <w:lang w:val="en-US"/>
        </w:rPr>
        <w:t xml:space="preserve"> applications into new languages and platforms], </w:t>
      </w:r>
      <w:r>
        <w:rPr>
          <w:rFonts w:ascii="Times New Roman" w:hAnsi="Times New Roman" w:cs="Times New Roman"/>
          <w:sz w:val="24"/>
          <w:szCs w:val="24"/>
          <w:lang w:val="en-US"/>
        </w:rPr>
        <w:t>15</w:t>
      </w:r>
      <w:r w:rsidRPr="004E212B">
        <w:rPr>
          <w:rFonts w:ascii="Times New Roman" w:hAnsi="Times New Roman" w:cs="Times New Roman"/>
          <w:sz w:val="24"/>
          <w:szCs w:val="24"/>
          <w:lang w:val="en-US"/>
        </w:rPr>
        <w:t>.</w:t>
      </w:r>
    </w:p>
    <w:p w:rsidR="008A6374" w:rsidRPr="004E212B" w:rsidRDefault="008A6374" w:rsidP="008A6374">
      <w:pPr>
        <w:tabs>
          <w:tab w:val="left" w:pos="709"/>
          <w:tab w:val="left" w:pos="2070"/>
        </w:tabs>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8A6374">
        <w:rPr>
          <w:rFonts w:ascii="Times New Roman" w:hAnsi="Times New Roman" w:cs="Times New Roman"/>
          <w:sz w:val="24"/>
          <w:szCs w:val="24"/>
          <w:lang w:val="en-US"/>
        </w:rPr>
        <w:t>9</w:t>
      </w:r>
      <w:r w:rsidRPr="004E212B">
        <w:rPr>
          <w:rFonts w:ascii="Times New Roman" w:hAnsi="Times New Roman" w:cs="Times New Roman"/>
          <w:sz w:val="24"/>
          <w:szCs w:val="24"/>
          <w:lang w:val="en-US"/>
        </w:rPr>
        <w:t xml:space="preserve">] Russell D., </w:t>
      </w:r>
      <w:proofErr w:type="spellStart"/>
      <w:r w:rsidRPr="004E212B">
        <w:rPr>
          <w:rFonts w:ascii="Times New Roman" w:hAnsi="Times New Roman" w:cs="Times New Roman"/>
          <w:sz w:val="24"/>
          <w:szCs w:val="24"/>
          <w:lang w:val="en-US"/>
        </w:rPr>
        <w:t>Con.R</w:t>
      </w:r>
      <w:proofErr w:type="spellEnd"/>
      <w:r w:rsidRPr="004E212B">
        <w:rPr>
          <w:rFonts w:ascii="Times New Roman" w:hAnsi="Times New Roman" w:cs="Times New Roman"/>
          <w:sz w:val="24"/>
          <w:szCs w:val="24"/>
          <w:lang w:val="en-US"/>
        </w:rPr>
        <w:t xml:space="preserve">. </w:t>
      </w:r>
      <w:proofErr w:type="gramStart"/>
      <w:r w:rsidRPr="004E212B">
        <w:rPr>
          <w:rFonts w:ascii="Times New Roman" w:hAnsi="Times New Roman" w:cs="Times New Roman"/>
          <w:sz w:val="24"/>
          <w:szCs w:val="24"/>
          <w:lang w:val="en-US"/>
        </w:rPr>
        <w:t>(2013)</w:t>
      </w:r>
      <w:r>
        <w:rPr>
          <w:rFonts w:ascii="Times New Roman" w:hAnsi="Times New Roman" w:cs="Times New Roman"/>
          <w:sz w:val="24"/>
          <w:szCs w:val="24"/>
          <w:lang w:val="uk-UA"/>
        </w:rPr>
        <w:t>.</w:t>
      </w:r>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Avtomatyzyrovannyi</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perevod</w:t>
      </w:r>
      <w:proofErr w:type="spellEnd"/>
      <w:r w:rsidRPr="004E212B">
        <w:rPr>
          <w:rFonts w:ascii="Times New Roman" w:hAnsi="Times New Roman" w:cs="Times New Roman"/>
          <w:sz w:val="24"/>
          <w:szCs w:val="24"/>
          <w:lang w:val="en-US"/>
        </w:rPr>
        <w:t xml:space="preserve"> [Compu</w:t>
      </w:r>
      <w:r>
        <w:rPr>
          <w:rFonts w:ascii="Times New Roman" w:hAnsi="Times New Roman" w:cs="Times New Roman"/>
          <w:sz w:val="24"/>
          <w:szCs w:val="24"/>
          <w:lang w:val="en-US"/>
        </w:rPr>
        <w:t>ter-assisted translation], 105</w:t>
      </w:r>
      <w:r w:rsidRPr="004E212B">
        <w:rPr>
          <w:rFonts w:ascii="Times New Roman" w:hAnsi="Times New Roman" w:cs="Times New Roman"/>
          <w:sz w:val="24"/>
          <w:szCs w:val="24"/>
          <w:lang w:val="en-US"/>
        </w:rPr>
        <w:t>.</w:t>
      </w:r>
      <w:proofErr w:type="gramEnd"/>
    </w:p>
    <w:p w:rsidR="008A6374" w:rsidRDefault="008A6374" w:rsidP="008A6374">
      <w:pPr>
        <w:tabs>
          <w:tab w:val="left" w:pos="709"/>
          <w:tab w:val="left" w:pos="2070"/>
        </w:tabs>
        <w:jc w:val="both"/>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10</w:t>
      </w:r>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Shakirova</w:t>
      </w:r>
      <w:proofErr w:type="spellEnd"/>
      <w:r w:rsidRPr="004E212B">
        <w:rPr>
          <w:rFonts w:ascii="Times New Roman" w:hAnsi="Times New Roman" w:cs="Times New Roman"/>
          <w:sz w:val="24"/>
          <w:szCs w:val="24"/>
          <w:lang w:val="en-US"/>
        </w:rPr>
        <w:t xml:space="preserve"> N.R., </w:t>
      </w:r>
      <w:proofErr w:type="spellStart"/>
      <w:r w:rsidRPr="004E212B">
        <w:rPr>
          <w:rFonts w:ascii="Times New Roman" w:hAnsi="Times New Roman" w:cs="Times New Roman"/>
          <w:sz w:val="24"/>
          <w:szCs w:val="24"/>
          <w:lang w:val="en-US"/>
        </w:rPr>
        <w:t>Morozkina</w:t>
      </w:r>
      <w:proofErr w:type="spellEnd"/>
      <w:r w:rsidRPr="004E212B">
        <w:rPr>
          <w:rFonts w:ascii="Times New Roman" w:hAnsi="Times New Roman" w:cs="Times New Roman"/>
          <w:sz w:val="24"/>
          <w:szCs w:val="24"/>
          <w:lang w:val="en-US"/>
        </w:rPr>
        <w:t xml:space="preserve"> E.A.</w:t>
      </w:r>
      <w:r>
        <w:rPr>
          <w:rFonts w:ascii="Times New Roman" w:hAnsi="Times New Roman" w:cs="Times New Roman"/>
          <w:sz w:val="24"/>
          <w:szCs w:val="24"/>
          <w:lang w:val="uk-UA"/>
        </w:rPr>
        <w:t xml:space="preserve"> (2012).</w:t>
      </w:r>
      <w:r w:rsidRPr="004E212B">
        <w:rPr>
          <w:rFonts w:ascii="Times New Roman" w:hAnsi="Times New Roman" w:cs="Times New Roman"/>
          <w:sz w:val="24"/>
          <w:szCs w:val="24"/>
          <w:lang w:val="en-US"/>
        </w:rPr>
        <w:t xml:space="preserve"> </w:t>
      </w:r>
      <w:proofErr w:type="spellStart"/>
      <w:proofErr w:type="gramStart"/>
      <w:r w:rsidRPr="004E212B">
        <w:rPr>
          <w:rFonts w:ascii="Times New Roman" w:hAnsi="Times New Roman" w:cs="Times New Roman"/>
          <w:sz w:val="24"/>
          <w:szCs w:val="24"/>
          <w:lang w:val="en-US"/>
        </w:rPr>
        <w:t>Yspolzovanye</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ynformatsyonnykh</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tekhnolohyi</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dlia</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optymyzatsyy</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protsessa</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perevoda</w:t>
      </w:r>
      <w:proofErr w:type="spellEnd"/>
      <w:r w:rsidRPr="004E212B">
        <w:rPr>
          <w:rFonts w:ascii="Times New Roman" w:hAnsi="Times New Roman" w:cs="Times New Roman"/>
          <w:sz w:val="24"/>
          <w:szCs w:val="24"/>
          <w:lang w:val="en-US"/>
        </w:rPr>
        <w:t xml:space="preserve"> [Usage of information technology for optimization of the translation process]</w:t>
      </w:r>
      <w:r>
        <w:rPr>
          <w:rFonts w:ascii="Times New Roman" w:hAnsi="Times New Roman" w:cs="Times New Roman"/>
          <w:sz w:val="24"/>
          <w:szCs w:val="24"/>
          <w:lang w:val="uk-UA"/>
        </w:rPr>
        <w:t>.</w:t>
      </w:r>
      <w:proofErr w:type="gramEnd"/>
    </w:p>
    <w:p w:rsidR="008A6374" w:rsidRPr="004E212B" w:rsidRDefault="008A6374" w:rsidP="008A6374">
      <w:pPr>
        <w:tabs>
          <w:tab w:val="left" w:pos="709"/>
          <w:tab w:val="left" w:pos="2070"/>
        </w:tabs>
        <w:jc w:val="both"/>
        <w:rPr>
          <w:rFonts w:ascii="Times New Roman" w:hAnsi="Times New Roman" w:cs="Times New Roman"/>
          <w:sz w:val="24"/>
          <w:szCs w:val="24"/>
          <w:lang w:val="en-US"/>
        </w:rPr>
      </w:pPr>
      <w:r w:rsidRPr="008A6374">
        <w:rPr>
          <w:rFonts w:ascii="Times New Roman" w:hAnsi="Times New Roman" w:cs="Times New Roman"/>
          <w:sz w:val="24"/>
          <w:szCs w:val="24"/>
          <w:lang w:val="uk-UA"/>
        </w:rPr>
        <w:t>[</w:t>
      </w:r>
      <w:r>
        <w:rPr>
          <w:rFonts w:ascii="Times New Roman" w:hAnsi="Times New Roman" w:cs="Times New Roman"/>
          <w:sz w:val="24"/>
          <w:szCs w:val="24"/>
          <w:lang w:val="uk-UA"/>
        </w:rPr>
        <w:t>11</w:t>
      </w:r>
      <w:r w:rsidRPr="008A6374">
        <w:rPr>
          <w:rFonts w:ascii="Times New Roman" w:hAnsi="Times New Roman" w:cs="Times New Roman"/>
          <w:sz w:val="24"/>
          <w:szCs w:val="24"/>
          <w:lang w:val="uk-UA"/>
        </w:rPr>
        <w:t xml:space="preserve">] </w:t>
      </w:r>
      <w:proofErr w:type="spellStart"/>
      <w:r w:rsidRPr="004E212B">
        <w:rPr>
          <w:rFonts w:ascii="Times New Roman" w:hAnsi="Times New Roman" w:cs="Times New Roman"/>
          <w:sz w:val="24"/>
          <w:szCs w:val="24"/>
          <w:lang w:val="en-US"/>
        </w:rPr>
        <w:t>Skvortsova</w:t>
      </w:r>
      <w:proofErr w:type="spellEnd"/>
      <w:r w:rsidRPr="008A6374">
        <w:rPr>
          <w:rFonts w:ascii="Times New Roman" w:hAnsi="Times New Roman" w:cs="Times New Roman"/>
          <w:sz w:val="24"/>
          <w:szCs w:val="24"/>
          <w:lang w:val="uk-UA"/>
        </w:rPr>
        <w:t xml:space="preserve"> </w:t>
      </w:r>
      <w:r w:rsidRPr="004E212B">
        <w:rPr>
          <w:rFonts w:ascii="Times New Roman" w:hAnsi="Times New Roman" w:cs="Times New Roman"/>
          <w:sz w:val="24"/>
          <w:szCs w:val="24"/>
          <w:lang w:val="en-US"/>
        </w:rPr>
        <w:t>O</w:t>
      </w:r>
      <w:r w:rsidRPr="008A6374">
        <w:rPr>
          <w:rFonts w:ascii="Times New Roman" w:hAnsi="Times New Roman" w:cs="Times New Roman"/>
          <w:sz w:val="24"/>
          <w:szCs w:val="24"/>
          <w:lang w:val="uk-UA"/>
        </w:rPr>
        <w:t>.</w:t>
      </w:r>
      <w:r w:rsidRPr="004E212B">
        <w:rPr>
          <w:rFonts w:ascii="Times New Roman" w:hAnsi="Times New Roman" w:cs="Times New Roman"/>
          <w:sz w:val="24"/>
          <w:szCs w:val="24"/>
          <w:lang w:val="en-US"/>
        </w:rPr>
        <w:t>V</w:t>
      </w:r>
      <w:r w:rsidRPr="008A6374">
        <w:rPr>
          <w:rFonts w:ascii="Times New Roman" w:hAnsi="Times New Roman" w:cs="Times New Roman"/>
          <w:sz w:val="24"/>
          <w:szCs w:val="24"/>
          <w:lang w:val="uk-UA"/>
        </w:rPr>
        <w:t xml:space="preserve">., </w:t>
      </w:r>
      <w:proofErr w:type="spellStart"/>
      <w:r w:rsidRPr="004E212B">
        <w:rPr>
          <w:rFonts w:ascii="Times New Roman" w:hAnsi="Times New Roman" w:cs="Times New Roman"/>
          <w:sz w:val="24"/>
          <w:szCs w:val="24"/>
          <w:lang w:val="en-US"/>
        </w:rPr>
        <w:t>Tykhonova</w:t>
      </w:r>
      <w:proofErr w:type="spellEnd"/>
      <w:r w:rsidRPr="008A6374">
        <w:rPr>
          <w:rFonts w:ascii="Times New Roman" w:hAnsi="Times New Roman" w:cs="Times New Roman"/>
          <w:sz w:val="24"/>
          <w:szCs w:val="24"/>
          <w:lang w:val="uk-UA"/>
        </w:rPr>
        <w:t xml:space="preserve"> </w:t>
      </w:r>
      <w:r w:rsidRPr="004E212B">
        <w:rPr>
          <w:rFonts w:ascii="Times New Roman" w:hAnsi="Times New Roman" w:cs="Times New Roman"/>
          <w:sz w:val="24"/>
          <w:szCs w:val="24"/>
          <w:lang w:val="en-US"/>
        </w:rPr>
        <w:t>E</w:t>
      </w:r>
      <w:r w:rsidRPr="008A6374">
        <w:rPr>
          <w:rFonts w:ascii="Times New Roman" w:hAnsi="Times New Roman" w:cs="Times New Roman"/>
          <w:sz w:val="24"/>
          <w:szCs w:val="24"/>
          <w:lang w:val="uk-UA"/>
        </w:rPr>
        <w:t>.</w:t>
      </w:r>
      <w:r w:rsidRPr="004E212B">
        <w:rPr>
          <w:rFonts w:ascii="Times New Roman" w:hAnsi="Times New Roman" w:cs="Times New Roman"/>
          <w:sz w:val="24"/>
          <w:szCs w:val="24"/>
          <w:lang w:val="en-US"/>
        </w:rPr>
        <w:t>V</w:t>
      </w:r>
      <w:r w:rsidRPr="008A6374">
        <w:rPr>
          <w:rFonts w:ascii="Times New Roman" w:hAnsi="Times New Roman" w:cs="Times New Roman"/>
          <w:sz w:val="24"/>
          <w:szCs w:val="24"/>
          <w:lang w:val="uk-UA"/>
        </w:rPr>
        <w:t>. (2013)</w:t>
      </w:r>
      <w:r>
        <w:rPr>
          <w:rFonts w:ascii="Times New Roman" w:hAnsi="Times New Roman" w:cs="Times New Roman"/>
          <w:sz w:val="24"/>
          <w:szCs w:val="24"/>
          <w:lang w:val="uk-UA"/>
        </w:rPr>
        <w:t>.</w:t>
      </w:r>
      <w:r w:rsidRPr="008A6374">
        <w:rPr>
          <w:rFonts w:ascii="Times New Roman" w:hAnsi="Times New Roman" w:cs="Times New Roman"/>
          <w:sz w:val="24"/>
          <w:szCs w:val="24"/>
          <w:lang w:val="uk-UA"/>
        </w:rPr>
        <w:t xml:space="preserve"> </w:t>
      </w:r>
      <w:proofErr w:type="spellStart"/>
      <w:proofErr w:type="gramStart"/>
      <w:r w:rsidRPr="004E212B">
        <w:rPr>
          <w:rFonts w:ascii="Times New Roman" w:hAnsi="Times New Roman" w:cs="Times New Roman"/>
          <w:sz w:val="24"/>
          <w:szCs w:val="24"/>
          <w:lang w:val="en-US"/>
        </w:rPr>
        <w:t>Problemy</w:t>
      </w:r>
      <w:proofErr w:type="spellEnd"/>
      <w:r w:rsidRPr="004E212B">
        <w:rPr>
          <w:rFonts w:ascii="Times New Roman" w:hAnsi="Times New Roman" w:cs="Times New Roman"/>
          <w:sz w:val="24"/>
          <w:szCs w:val="24"/>
          <w:lang w:val="en-US"/>
        </w:rPr>
        <w:t xml:space="preserve"> y </w:t>
      </w:r>
      <w:proofErr w:type="spellStart"/>
      <w:r w:rsidRPr="004E212B">
        <w:rPr>
          <w:rFonts w:ascii="Times New Roman" w:hAnsi="Times New Roman" w:cs="Times New Roman"/>
          <w:sz w:val="24"/>
          <w:szCs w:val="24"/>
          <w:lang w:val="en-US"/>
        </w:rPr>
        <w:t>preymushchestva</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avtomatyzyrovannoho</w:t>
      </w:r>
      <w:proofErr w:type="spellEnd"/>
      <w:r w:rsidRPr="004E212B">
        <w:rPr>
          <w:rFonts w:ascii="Times New Roman" w:hAnsi="Times New Roman" w:cs="Times New Roman"/>
          <w:sz w:val="24"/>
          <w:szCs w:val="24"/>
          <w:lang w:val="en-US"/>
        </w:rPr>
        <w:t xml:space="preserve"> y </w:t>
      </w:r>
      <w:proofErr w:type="spellStart"/>
      <w:r w:rsidRPr="004E212B">
        <w:rPr>
          <w:rFonts w:ascii="Times New Roman" w:hAnsi="Times New Roman" w:cs="Times New Roman"/>
          <w:sz w:val="24"/>
          <w:szCs w:val="24"/>
          <w:lang w:val="en-US"/>
        </w:rPr>
        <w:t>mashynnoho</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perevodov</w:t>
      </w:r>
      <w:proofErr w:type="spellEnd"/>
      <w:r w:rsidRPr="004E212B">
        <w:rPr>
          <w:rFonts w:ascii="Times New Roman" w:hAnsi="Times New Roman" w:cs="Times New Roman"/>
          <w:sz w:val="24"/>
          <w:szCs w:val="24"/>
          <w:lang w:val="en-US"/>
        </w:rPr>
        <w:t xml:space="preserve"> [Problems and advantages of computer-assisted and machine translations], 1287–1289.</w:t>
      </w:r>
      <w:proofErr w:type="gramEnd"/>
    </w:p>
    <w:p w:rsidR="008A6374" w:rsidRPr="004E212B" w:rsidRDefault="008A6374" w:rsidP="008A6374">
      <w:pPr>
        <w:tabs>
          <w:tab w:val="left" w:pos="709"/>
          <w:tab w:val="left" w:pos="2070"/>
        </w:tabs>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uk-UA"/>
        </w:rPr>
        <w:t>12</w:t>
      </w:r>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Zvierieva</w:t>
      </w:r>
      <w:proofErr w:type="spellEnd"/>
      <w:r w:rsidRPr="004E212B">
        <w:rPr>
          <w:rFonts w:ascii="Times New Roman" w:hAnsi="Times New Roman" w:cs="Times New Roman"/>
          <w:sz w:val="24"/>
          <w:szCs w:val="24"/>
          <w:lang w:val="en-US"/>
        </w:rPr>
        <w:t xml:space="preserve"> N.S. (2008)</w:t>
      </w:r>
      <w:r w:rsidRPr="001F7693">
        <w:rPr>
          <w:rFonts w:ascii="Times New Roman" w:hAnsi="Times New Roman" w:cs="Times New Roman"/>
          <w:sz w:val="24"/>
          <w:szCs w:val="24"/>
          <w:lang w:val="en-US"/>
        </w:rPr>
        <w:t>.</w:t>
      </w:r>
      <w:r w:rsidRPr="004E212B">
        <w:rPr>
          <w:rFonts w:ascii="Times New Roman" w:hAnsi="Times New Roman" w:cs="Times New Roman"/>
          <w:sz w:val="24"/>
          <w:szCs w:val="24"/>
          <w:lang w:val="en-US"/>
        </w:rPr>
        <w:t xml:space="preserve"> </w:t>
      </w:r>
      <w:proofErr w:type="spellStart"/>
      <w:proofErr w:type="gramStart"/>
      <w:r w:rsidRPr="004E212B">
        <w:rPr>
          <w:rFonts w:ascii="Times New Roman" w:hAnsi="Times New Roman" w:cs="Times New Roman"/>
          <w:sz w:val="24"/>
          <w:szCs w:val="24"/>
          <w:lang w:val="en-US"/>
        </w:rPr>
        <w:t>Aktualnost</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yspolzovanyia</w:t>
      </w:r>
      <w:proofErr w:type="spellEnd"/>
      <w:r w:rsidRPr="004E212B">
        <w:rPr>
          <w:rFonts w:ascii="Times New Roman" w:hAnsi="Times New Roman" w:cs="Times New Roman"/>
          <w:sz w:val="24"/>
          <w:szCs w:val="24"/>
          <w:lang w:val="en-US"/>
        </w:rPr>
        <w:t xml:space="preserve"> </w:t>
      </w:r>
      <w:proofErr w:type="spellStart"/>
      <w:r w:rsidRPr="004E212B">
        <w:rPr>
          <w:rFonts w:ascii="Times New Roman" w:hAnsi="Times New Roman" w:cs="Times New Roman"/>
          <w:sz w:val="24"/>
          <w:szCs w:val="24"/>
          <w:lang w:val="en-US"/>
        </w:rPr>
        <w:t>avtomatyzyrovannykh</w:t>
      </w:r>
      <w:proofErr w:type="spellEnd"/>
      <w:r w:rsidRPr="004E212B">
        <w:rPr>
          <w:rFonts w:ascii="Times New Roman" w:hAnsi="Times New Roman" w:cs="Times New Roman"/>
          <w:sz w:val="24"/>
          <w:szCs w:val="24"/>
          <w:lang w:val="en-US"/>
        </w:rPr>
        <w:t xml:space="preserve"> system </w:t>
      </w:r>
      <w:proofErr w:type="spellStart"/>
      <w:r w:rsidRPr="004E212B">
        <w:rPr>
          <w:rFonts w:ascii="Times New Roman" w:hAnsi="Times New Roman" w:cs="Times New Roman"/>
          <w:sz w:val="24"/>
          <w:szCs w:val="24"/>
          <w:lang w:val="en-US"/>
        </w:rPr>
        <w:t>perevoda</w:t>
      </w:r>
      <w:proofErr w:type="spellEnd"/>
      <w:r w:rsidRPr="004E212B">
        <w:rPr>
          <w:rFonts w:ascii="Times New Roman" w:hAnsi="Times New Roman" w:cs="Times New Roman"/>
          <w:sz w:val="24"/>
          <w:szCs w:val="24"/>
          <w:lang w:val="en-US"/>
        </w:rPr>
        <w:t xml:space="preserve"> [The relevance of the use of computer-assisted translation systems], 1–4.</w:t>
      </w:r>
      <w:proofErr w:type="gramEnd"/>
    </w:p>
    <w:p w:rsidR="008A6374" w:rsidRDefault="008A6374" w:rsidP="008A6374">
      <w:pPr>
        <w:tabs>
          <w:tab w:val="left" w:pos="709"/>
          <w:tab w:val="left" w:pos="2070"/>
        </w:tabs>
        <w:jc w:val="both"/>
        <w:rPr>
          <w:rFonts w:ascii="Times New Roman" w:hAnsi="Times New Roman" w:cs="Times New Roman"/>
          <w:sz w:val="24"/>
          <w:szCs w:val="24"/>
          <w:lang w:val="en-US"/>
        </w:rPr>
      </w:pPr>
    </w:p>
    <w:p w:rsidR="008A6374" w:rsidRPr="008A6374" w:rsidRDefault="008A6374" w:rsidP="008A6374">
      <w:pPr>
        <w:tabs>
          <w:tab w:val="left" w:pos="709"/>
          <w:tab w:val="left" w:pos="2070"/>
        </w:tabs>
        <w:jc w:val="both"/>
        <w:rPr>
          <w:rFonts w:ascii="Times New Roman" w:hAnsi="Times New Roman" w:cs="Times New Roman"/>
          <w:sz w:val="24"/>
          <w:szCs w:val="24"/>
          <w:lang w:val="en-US"/>
        </w:rPr>
      </w:pPr>
    </w:p>
    <w:p w:rsidR="008A6374" w:rsidRPr="008A6374" w:rsidRDefault="008A6374" w:rsidP="008A6374">
      <w:pPr>
        <w:tabs>
          <w:tab w:val="left" w:pos="709"/>
          <w:tab w:val="left" w:pos="2070"/>
        </w:tabs>
        <w:jc w:val="both"/>
        <w:rPr>
          <w:rFonts w:ascii="Times New Roman" w:hAnsi="Times New Roman" w:cs="Times New Roman"/>
          <w:sz w:val="24"/>
          <w:szCs w:val="24"/>
          <w:lang w:val="en-US"/>
        </w:rPr>
      </w:pPr>
    </w:p>
    <w:p w:rsidR="008A6374" w:rsidRPr="008A6374" w:rsidRDefault="008A6374" w:rsidP="008A6374">
      <w:pPr>
        <w:tabs>
          <w:tab w:val="left" w:pos="709"/>
          <w:tab w:val="left" w:pos="2070"/>
        </w:tabs>
        <w:jc w:val="both"/>
        <w:rPr>
          <w:rFonts w:ascii="Times New Roman" w:hAnsi="Times New Roman" w:cs="Times New Roman"/>
          <w:sz w:val="24"/>
          <w:szCs w:val="24"/>
          <w:lang w:val="uk-UA"/>
        </w:rPr>
      </w:pPr>
    </w:p>
    <w:p w:rsidR="008A6374" w:rsidRPr="008A6374" w:rsidRDefault="008A6374" w:rsidP="008A6374">
      <w:pPr>
        <w:tabs>
          <w:tab w:val="left" w:pos="709"/>
          <w:tab w:val="left" w:pos="2070"/>
        </w:tabs>
        <w:jc w:val="both"/>
        <w:rPr>
          <w:rFonts w:ascii="Times New Roman" w:hAnsi="Times New Roman" w:cs="Times New Roman"/>
          <w:sz w:val="24"/>
          <w:szCs w:val="24"/>
          <w:lang w:val="uk-UA"/>
        </w:rPr>
      </w:pPr>
    </w:p>
    <w:p w:rsidR="008A6374" w:rsidRPr="001F7693" w:rsidRDefault="008A6374" w:rsidP="008A6374">
      <w:pPr>
        <w:tabs>
          <w:tab w:val="left" w:pos="709"/>
          <w:tab w:val="left" w:pos="2070"/>
        </w:tabs>
        <w:jc w:val="both"/>
        <w:rPr>
          <w:rFonts w:ascii="Times New Roman" w:hAnsi="Times New Roman" w:cs="Times New Roman"/>
          <w:sz w:val="24"/>
          <w:szCs w:val="24"/>
          <w:lang w:val="uk-UA"/>
        </w:rPr>
      </w:pPr>
    </w:p>
    <w:p w:rsidR="008A6374" w:rsidRPr="008A6374" w:rsidRDefault="008A6374" w:rsidP="008A6374">
      <w:pPr>
        <w:tabs>
          <w:tab w:val="left" w:pos="709"/>
          <w:tab w:val="left" w:pos="2070"/>
        </w:tabs>
        <w:jc w:val="both"/>
        <w:rPr>
          <w:rFonts w:ascii="Times New Roman" w:hAnsi="Times New Roman" w:cs="Times New Roman"/>
          <w:sz w:val="24"/>
          <w:szCs w:val="24"/>
          <w:lang w:val="uk-UA"/>
        </w:rPr>
      </w:pPr>
    </w:p>
    <w:p w:rsidR="008A6374" w:rsidRPr="008A6374" w:rsidRDefault="008A6374" w:rsidP="004E212B">
      <w:pPr>
        <w:tabs>
          <w:tab w:val="left" w:pos="709"/>
          <w:tab w:val="left" w:pos="2070"/>
        </w:tabs>
        <w:jc w:val="both"/>
        <w:rPr>
          <w:rFonts w:ascii="Times New Roman" w:hAnsi="Times New Roman" w:cs="Times New Roman"/>
          <w:sz w:val="24"/>
          <w:szCs w:val="24"/>
          <w:lang w:val="en-US"/>
        </w:rPr>
      </w:pPr>
    </w:p>
    <w:p w:rsidR="008A6374" w:rsidRPr="001F7693" w:rsidRDefault="008A6374">
      <w:pPr>
        <w:tabs>
          <w:tab w:val="left" w:pos="709"/>
          <w:tab w:val="left" w:pos="2070"/>
        </w:tabs>
        <w:jc w:val="both"/>
        <w:rPr>
          <w:rFonts w:ascii="Times New Roman" w:hAnsi="Times New Roman" w:cs="Times New Roman"/>
          <w:sz w:val="24"/>
          <w:szCs w:val="24"/>
          <w:lang w:val="uk-UA"/>
        </w:rPr>
      </w:pPr>
    </w:p>
    <w:sectPr w:rsidR="008A6374" w:rsidRPr="001F7693" w:rsidSect="002E446A">
      <w:footerReference w:type="default" r:id="rId16"/>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6D" w:rsidRDefault="00B61E6D" w:rsidP="002E446A">
      <w:pPr>
        <w:spacing w:after="0" w:line="240" w:lineRule="auto"/>
      </w:pPr>
      <w:r>
        <w:separator/>
      </w:r>
    </w:p>
  </w:endnote>
  <w:endnote w:type="continuationSeparator" w:id="0">
    <w:p w:rsidR="00B61E6D" w:rsidRDefault="00B61E6D" w:rsidP="002E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133408"/>
      <w:docPartObj>
        <w:docPartGallery w:val="Page Numbers (Bottom of Page)"/>
        <w:docPartUnique/>
      </w:docPartObj>
    </w:sdtPr>
    <w:sdtEndPr/>
    <w:sdtContent>
      <w:p w:rsidR="002E446A" w:rsidRDefault="002E446A">
        <w:pPr>
          <w:pStyle w:val="aa"/>
          <w:jc w:val="center"/>
        </w:pPr>
        <w:r>
          <w:fldChar w:fldCharType="begin"/>
        </w:r>
        <w:r>
          <w:instrText>PAGE   \* MERGEFORMAT</w:instrText>
        </w:r>
        <w:r>
          <w:fldChar w:fldCharType="separate"/>
        </w:r>
        <w:r w:rsidR="00A46F16">
          <w:rPr>
            <w:noProof/>
          </w:rPr>
          <w:t>8</w:t>
        </w:r>
        <w:r>
          <w:fldChar w:fldCharType="end"/>
        </w:r>
      </w:p>
    </w:sdtContent>
  </w:sdt>
  <w:p w:rsidR="002E446A" w:rsidRDefault="002E4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6D" w:rsidRDefault="00B61E6D" w:rsidP="002E446A">
      <w:pPr>
        <w:spacing w:after="0" w:line="240" w:lineRule="auto"/>
      </w:pPr>
      <w:r>
        <w:separator/>
      </w:r>
    </w:p>
  </w:footnote>
  <w:footnote w:type="continuationSeparator" w:id="0">
    <w:p w:rsidR="00B61E6D" w:rsidRDefault="00B61E6D" w:rsidP="002E4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79FC3C06">
      <w:start w:val="1"/>
      <w:numFmt w:val="bullet"/>
      <w:lvlText w:val=""/>
      <w:lvlJc w:val="left"/>
      <w:pPr>
        <w:tabs>
          <w:tab w:val="num" w:pos="720"/>
        </w:tabs>
        <w:ind w:left="720" w:hanging="360"/>
      </w:pPr>
      <w:rPr>
        <w:rFonts w:ascii="Symbol" w:hAnsi="Symbol"/>
        <w:sz w:val="28"/>
        <w:szCs w:val="28"/>
        <w:bdr w:val="nil"/>
      </w:rPr>
    </w:lvl>
    <w:lvl w:ilvl="1" w:tplc="1152FDF8">
      <w:start w:val="1"/>
      <w:numFmt w:val="bullet"/>
      <w:lvlText w:val="o"/>
      <w:lvlJc w:val="left"/>
      <w:pPr>
        <w:tabs>
          <w:tab w:val="num" w:pos="1440"/>
        </w:tabs>
        <w:ind w:left="1440" w:hanging="360"/>
      </w:pPr>
      <w:rPr>
        <w:rFonts w:ascii="Courier New" w:hAnsi="Courier New"/>
      </w:rPr>
    </w:lvl>
    <w:lvl w:ilvl="2" w:tplc="D9D684C4">
      <w:start w:val="1"/>
      <w:numFmt w:val="bullet"/>
      <w:lvlText w:val=""/>
      <w:lvlJc w:val="left"/>
      <w:pPr>
        <w:tabs>
          <w:tab w:val="num" w:pos="2160"/>
        </w:tabs>
        <w:ind w:left="2160" w:hanging="360"/>
      </w:pPr>
      <w:rPr>
        <w:rFonts w:ascii="Wingdings" w:hAnsi="Wingdings"/>
      </w:rPr>
    </w:lvl>
    <w:lvl w:ilvl="3" w:tplc="BEDA44CC">
      <w:start w:val="1"/>
      <w:numFmt w:val="bullet"/>
      <w:lvlText w:val=""/>
      <w:lvlJc w:val="left"/>
      <w:pPr>
        <w:tabs>
          <w:tab w:val="num" w:pos="2880"/>
        </w:tabs>
        <w:ind w:left="2880" w:hanging="360"/>
      </w:pPr>
      <w:rPr>
        <w:rFonts w:ascii="Symbol" w:hAnsi="Symbol"/>
      </w:rPr>
    </w:lvl>
    <w:lvl w:ilvl="4" w:tplc="CBCE32B6">
      <w:start w:val="1"/>
      <w:numFmt w:val="bullet"/>
      <w:lvlText w:val="o"/>
      <w:lvlJc w:val="left"/>
      <w:pPr>
        <w:tabs>
          <w:tab w:val="num" w:pos="3600"/>
        </w:tabs>
        <w:ind w:left="3600" w:hanging="360"/>
      </w:pPr>
      <w:rPr>
        <w:rFonts w:ascii="Courier New" w:hAnsi="Courier New"/>
      </w:rPr>
    </w:lvl>
    <w:lvl w:ilvl="5" w:tplc="BC82453A">
      <w:start w:val="1"/>
      <w:numFmt w:val="bullet"/>
      <w:lvlText w:val=""/>
      <w:lvlJc w:val="left"/>
      <w:pPr>
        <w:tabs>
          <w:tab w:val="num" w:pos="4320"/>
        </w:tabs>
        <w:ind w:left="4320" w:hanging="360"/>
      </w:pPr>
      <w:rPr>
        <w:rFonts w:ascii="Wingdings" w:hAnsi="Wingdings"/>
      </w:rPr>
    </w:lvl>
    <w:lvl w:ilvl="6" w:tplc="303CD520">
      <w:start w:val="1"/>
      <w:numFmt w:val="bullet"/>
      <w:lvlText w:val=""/>
      <w:lvlJc w:val="left"/>
      <w:pPr>
        <w:tabs>
          <w:tab w:val="num" w:pos="5040"/>
        </w:tabs>
        <w:ind w:left="5040" w:hanging="360"/>
      </w:pPr>
      <w:rPr>
        <w:rFonts w:ascii="Symbol" w:hAnsi="Symbol"/>
      </w:rPr>
    </w:lvl>
    <w:lvl w:ilvl="7" w:tplc="D6CCC9BC">
      <w:start w:val="1"/>
      <w:numFmt w:val="bullet"/>
      <w:lvlText w:val="o"/>
      <w:lvlJc w:val="left"/>
      <w:pPr>
        <w:tabs>
          <w:tab w:val="num" w:pos="5760"/>
        </w:tabs>
        <w:ind w:left="5760" w:hanging="360"/>
      </w:pPr>
      <w:rPr>
        <w:rFonts w:ascii="Courier New" w:hAnsi="Courier New"/>
      </w:rPr>
    </w:lvl>
    <w:lvl w:ilvl="8" w:tplc="D90AF66E">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D65ACC78">
      <w:start w:val="1"/>
      <w:numFmt w:val="bullet"/>
      <w:lvlText w:val=""/>
      <w:lvlJc w:val="left"/>
      <w:pPr>
        <w:tabs>
          <w:tab w:val="num" w:pos="720"/>
        </w:tabs>
        <w:ind w:left="720" w:hanging="360"/>
      </w:pPr>
      <w:rPr>
        <w:rFonts w:ascii="Symbol" w:hAnsi="Symbol"/>
        <w:sz w:val="28"/>
        <w:szCs w:val="28"/>
        <w:bdr w:val="nil"/>
      </w:rPr>
    </w:lvl>
    <w:lvl w:ilvl="1" w:tplc="CF50BBF2">
      <w:start w:val="1"/>
      <w:numFmt w:val="bullet"/>
      <w:lvlText w:val="o"/>
      <w:lvlJc w:val="left"/>
      <w:pPr>
        <w:tabs>
          <w:tab w:val="num" w:pos="1440"/>
        </w:tabs>
        <w:ind w:left="1440" w:hanging="360"/>
      </w:pPr>
      <w:rPr>
        <w:rFonts w:ascii="Courier New" w:hAnsi="Courier New"/>
      </w:rPr>
    </w:lvl>
    <w:lvl w:ilvl="2" w:tplc="D7DA4E12">
      <w:start w:val="1"/>
      <w:numFmt w:val="bullet"/>
      <w:lvlText w:val=""/>
      <w:lvlJc w:val="left"/>
      <w:pPr>
        <w:tabs>
          <w:tab w:val="num" w:pos="2160"/>
        </w:tabs>
        <w:ind w:left="2160" w:hanging="360"/>
      </w:pPr>
      <w:rPr>
        <w:rFonts w:ascii="Wingdings" w:hAnsi="Wingdings"/>
      </w:rPr>
    </w:lvl>
    <w:lvl w:ilvl="3" w:tplc="6AF6CED6">
      <w:start w:val="1"/>
      <w:numFmt w:val="bullet"/>
      <w:lvlText w:val=""/>
      <w:lvlJc w:val="left"/>
      <w:pPr>
        <w:tabs>
          <w:tab w:val="num" w:pos="2880"/>
        </w:tabs>
        <w:ind w:left="2880" w:hanging="360"/>
      </w:pPr>
      <w:rPr>
        <w:rFonts w:ascii="Symbol" w:hAnsi="Symbol"/>
      </w:rPr>
    </w:lvl>
    <w:lvl w:ilvl="4" w:tplc="6AA0EDD4">
      <w:start w:val="1"/>
      <w:numFmt w:val="bullet"/>
      <w:lvlText w:val="o"/>
      <w:lvlJc w:val="left"/>
      <w:pPr>
        <w:tabs>
          <w:tab w:val="num" w:pos="3600"/>
        </w:tabs>
        <w:ind w:left="3600" w:hanging="360"/>
      </w:pPr>
      <w:rPr>
        <w:rFonts w:ascii="Courier New" w:hAnsi="Courier New"/>
      </w:rPr>
    </w:lvl>
    <w:lvl w:ilvl="5" w:tplc="6F6A9702">
      <w:start w:val="1"/>
      <w:numFmt w:val="bullet"/>
      <w:lvlText w:val=""/>
      <w:lvlJc w:val="left"/>
      <w:pPr>
        <w:tabs>
          <w:tab w:val="num" w:pos="4320"/>
        </w:tabs>
        <w:ind w:left="4320" w:hanging="360"/>
      </w:pPr>
      <w:rPr>
        <w:rFonts w:ascii="Wingdings" w:hAnsi="Wingdings"/>
      </w:rPr>
    </w:lvl>
    <w:lvl w:ilvl="6" w:tplc="C9A69108">
      <w:start w:val="1"/>
      <w:numFmt w:val="bullet"/>
      <w:lvlText w:val=""/>
      <w:lvlJc w:val="left"/>
      <w:pPr>
        <w:tabs>
          <w:tab w:val="num" w:pos="5040"/>
        </w:tabs>
        <w:ind w:left="5040" w:hanging="360"/>
      </w:pPr>
      <w:rPr>
        <w:rFonts w:ascii="Symbol" w:hAnsi="Symbol"/>
      </w:rPr>
    </w:lvl>
    <w:lvl w:ilvl="7" w:tplc="7FE84EDE">
      <w:start w:val="1"/>
      <w:numFmt w:val="bullet"/>
      <w:lvlText w:val="o"/>
      <w:lvlJc w:val="left"/>
      <w:pPr>
        <w:tabs>
          <w:tab w:val="num" w:pos="5760"/>
        </w:tabs>
        <w:ind w:left="5760" w:hanging="360"/>
      </w:pPr>
      <w:rPr>
        <w:rFonts w:ascii="Courier New" w:hAnsi="Courier New"/>
      </w:rPr>
    </w:lvl>
    <w:lvl w:ilvl="8" w:tplc="31446C5E">
      <w:start w:val="1"/>
      <w:numFmt w:val="bullet"/>
      <w:lvlText w:val=""/>
      <w:lvlJc w:val="left"/>
      <w:pPr>
        <w:tabs>
          <w:tab w:val="num" w:pos="6480"/>
        </w:tabs>
        <w:ind w:left="6480" w:hanging="360"/>
      </w:pPr>
      <w:rPr>
        <w:rFonts w:ascii="Wingdings" w:hAnsi="Wingdings"/>
      </w:rPr>
    </w:lvl>
  </w:abstractNum>
  <w:abstractNum w:abstractNumId="2">
    <w:nsid w:val="13C23FEA"/>
    <w:multiLevelType w:val="hybridMultilevel"/>
    <w:tmpl w:val="CB90F40E"/>
    <w:lvl w:ilvl="0" w:tplc="3C4695F2">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8A"/>
    <w:rsid w:val="00054999"/>
    <w:rsid w:val="00062136"/>
    <w:rsid w:val="000F4176"/>
    <w:rsid w:val="0014096F"/>
    <w:rsid w:val="00164D46"/>
    <w:rsid w:val="001B10D1"/>
    <w:rsid w:val="001F7693"/>
    <w:rsid w:val="00260D6E"/>
    <w:rsid w:val="00261401"/>
    <w:rsid w:val="002E446A"/>
    <w:rsid w:val="00304250"/>
    <w:rsid w:val="003534B6"/>
    <w:rsid w:val="00354D18"/>
    <w:rsid w:val="003C0974"/>
    <w:rsid w:val="003E0161"/>
    <w:rsid w:val="0040477C"/>
    <w:rsid w:val="00424C84"/>
    <w:rsid w:val="004905AE"/>
    <w:rsid w:val="004E212B"/>
    <w:rsid w:val="004E6A9E"/>
    <w:rsid w:val="004F2EBE"/>
    <w:rsid w:val="00547149"/>
    <w:rsid w:val="00582D94"/>
    <w:rsid w:val="005B5016"/>
    <w:rsid w:val="00666166"/>
    <w:rsid w:val="006B6CE0"/>
    <w:rsid w:val="006D2F10"/>
    <w:rsid w:val="006D3658"/>
    <w:rsid w:val="00743889"/>
    <w:rsid w:val="0075778A"/>
    <w:rsid w:val="00796223"/>
    <w:rsid w:val="007E45C9"/>
    <w:rsid w:val="007F201D"/>
    <w:rsid w:val="00883D8C"/>
    <w:rsid w:val="008A6374"/>
    <w:rsid w:val="008D4006"/>
    <w:rsid w:val="00965EB0"/>
    <w:rsid w:val="00A03DAF"/>
    <w:rsid w:val="00A2072F"/>
    <w:rsid w:val="00A46F16"/>
    <w:rsid w:val="00A8738B"/>
    <w:rsid w:val="00B40E17"/>
    <w:rsid w:val="00B61E6D"/>
    <w:rsid w:val="00B9172F"/>
    <w:rsid w:val="00BF2D6F"/>
    <w:rsid w:val="00C53A56"/>
    <w:rsid w:val="00D87A4C"/>
    <w:rsid w:val="00DD0EBD"/>
    <w:rsid w:val="00E2462D"/>
    <w:rsid w:val="00E91121"/>
    <w:rsid w:val="00EB17FC"/>
    <w:rsid w:val="00F12EAE"/>
    <w:rsid w:val="00F16621"/>
    <w:rsid w:val="00F71874"/>
    <w:rsid w:val="00FB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EBE"/>
    <w:pPr>
      <w:ind w:left="720"/>
      <w:contextualSpacing/>
    </w:pPr>
  </w:style>
  <w:style w:type="character" w:styleId="a4">
    <w:name w:val="Hyperlink"/>
    <w:basedOn w:val="a0"/>
    <w:uiPriority w:val="99"/>
    <w:unhideWhenUsed/>
    <w:rsid w:val="00796223"/>
    <w:rPr>
      <w:color w:val="0000FF" w:themeColor="hyperlink"/>
      <w:u w:val="single"/>
    </w:rPr>
  </w:style>
  <w:style w:type="character" w:styleId="a5">
    <w:name w:val="Book Title"/>
    <w:basedOn w:val="a0"/>
    <w:uiPriority w:val="33"/>
    <w:qFormat/>
    <w:rsid w:val="00261401"/>
    <w:rPr>
      <w:b/>
      <w:bCs/>
      <w:smallCaps/>
      <w:spacing w:val="5"/>
    </w:rPr>
  </w:style>
  <w:style w:type="paragraph" w:styleId="a6">
    <w:name w:val="Balloon Text"/>
    <w:basedOn w:val="a"/>
    <w:link w:val="a7"/>
    <w:uiPriority w:val="99"/>
    <w:semiHidden/>
    <w:unhideWhenUsed/>
    <w:rsid w:val="00A207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072F"/>
    <w:rPr>
      <w:rFonts w:ascii="Tahoma" w:hAnsi="Tahoma" w:cs="Tahoma"/>
      <w:sz w:val="16"/>
      <w:szCs w:val="16"/>
    </w:rPr>
  </w:style>
  <w:style w:type="paragraph" w:styleId="a8">
    <w:name w:val="header"/>
    <w:basedOn w:val="a"/>
    <w:link w:val="a9"/>
    <w:uiPriority w:val="99"/>
    <w:unhideWhenUsed/>
    <w:rsid w:val="002E44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446A"/>
  </w:style>
  <w:style w:type="paragraph" w:styleId="aa">
    <w:name w:val="footer"/>
    <w:basedOn w:val="a"/>
    <w:link w:val="ab"/>
    <w:uiPriority w:val="99"/>
    <w:unhideWhenUsed/>
    <w:rsid w:val="002E44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4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EBE"/>
    <w:pPr>
      <w:ind w:left="720"/>
      <w:contextualSpacing/>
    </w:pPr>
  </w:style>
  <w:style w:type="character" w:styleId="a4">
    <w:name w:val="Hyperlink"/>
    <w:basedOn w:val="a0"/>
    <w:uiPriority w:val="99"/>
    <w:unhideWhenUsed/>
    <w:rsid w:val="00796223"/>
    <w:rPr>
      <w:color w:val="0000FF" w:themeColor="hyperlink"/>
      <w:u w:val="single"/>
    </w:rPr>
  </w:style>
  <w:style w:type="character" w:styleId="a5">
    <w:name w:val="Book Title"/>
    <w:basedOn w:val="a0"/>
    <w:uiPriority w:val="33"/>
    <w:qFormat/>
    <w:rsid w:val="00261401"/>
    <w:rPr>
      <w:b/>
      <w:bCs/>
      <w:smallCaps/>
      <w:spacing w:val="5"/>
    </w:rPr>
  </w:style>
  <w:style w:type="paragraph" w:styleId="a6">
    <w:name w:val="Balloon Text"/>
    <w:basedOn w:val="a"/>
    <w:link w:val="a7"/>
    <w:uiPriority w:val="99"/>
    <w:semiHidden/>
    <w:unhideWhenUsed/>
    <w:rsid w:val="00A207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072F"/>
    <w:rPr>
      <w:rFonts w:ascii="Tahoma" w:hAnsi="Tahoma" w:cs="Tahoma"/>
      <w:sz w:val="16"/>
      <w:szCs w:val="16"/>
    </w:rPr>
  </w:style>
  <w:style w:type="paragraph" w:styleId="a8">
    <w:name w:val="header"/>
    <w:basedOn w:val="a"/>
    <w:link w:val="a9"/>
    <w:uiPriority w:val="99"/>
    <w:unhideWhenUsed/>
    <w:rsid w:val="002E44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446A"/>
  </w:style>
  <w:style w:type="paragraph" w:styleId="aa">
    <w:name w:val="footer"/>
    <w:basedOn w:val="a"/>
    <w:link w:val="ab"/>
    <w:uiPriority w:val="99"/>
    <w:unhideWhenUsed/>
    <w:rsid w:val="002E44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shnievska@gmail.com" TargetMode="External"/><Relationship Id="rId13" Type="http://schemas.openxmlformats.org/officeDocument/2006/relationships/hyperlink" Target="https://en.wiktionary.org/wiki/produc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tionary.org/wiki/clea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ryn_ka@ukr.net"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3138</Words>
  <Characters>17891</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2019-10-08T19:20:00Z</cp:lastPrinted>
  <dcterms:created xsi:type="dcterms:W3CDTF">2019-08-29T17:24:00Z</dcterms:created>
  <dcterms:modified xsi:type="dcterms:W3CDTF">2019-10-08T19:21:00Z</dcterms:modified>
</cp:coreProperties>
</file>